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C00" w:rsidRPr="00F615FA" w:rsidRDefault="00784278" w:rsidP="00224C00">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224C00" w:rsidRPr="00F615FA">
        <w:rPr>
          <w:rFonts w:ascii="Rockwell" w:hAnsi="Rockwell" w:cs="Arial"/>
          <w:color w:val="000000" w:themeColor="text1"/>
        </w:rPr>
        <w:t xml:space="preserve">                </w:t>
      </w:r>
      <w:r w:rsidR="00224C00" w:rsidRPr="00F615FA">
        <w:rPr>
          <w:rFonts w:ascii="Rockwell" w:hAnsi="Rockwell" w:cs="Arial"/>
          <w:b/>
          <w:color w:val="000000" w:themeColor="text1"/>
          <w:u w:val="single"/>
        </w:rPr>
        <w:t xml:space="preserve">Annexure-1     </w:t>
      </w:r>
    </w:p>
    <w:p w:rsidR="00224C00" w:rsidRPr="00F615FA" w:rsidRDefault="00224C00" w:rsidP="00224C00">
      <w:pPr>
        <w:spacing w:after="0" w:line="240" w:lineRule="auto"/>
        <w:jc w:val="both"/>
        <w:rPr>
          <w:rFonts w:ascii="Rockwell" w:hAnsi="Rockwell" w:cs="Arial"/>
          <w:b/>
          <w:color w:val="000000" w:themeColor="text1"/>
        </w:rPr>
      </w:pPr>
      <w:r w:rsidRPr="00F615FA">
        <w:rPr>
          <w:rFonts w:ascii="Rockwell" w:hAnsi="Rockwell" w:cs="Arial"/>
          <w:color w:val="000000" w:themeColor="text1"/>
        </w:rPr>
        <w:t xml:space="preserve"> </w:t>
      </w:r>
      <w:r w:rsidRPr="00F615FA">
        <w:rPr>
          <w:rFonts w:ascii="Rockwell" w:hAnsi="Rockwell" w:cs="Arial"/>
          <w:color w:val="000000" w:themeColor="text1"/>
        </w:rPr>
        <w:tab/>
      </w:r>
      <w:r w:rsidRPr="00F615FA">
        <w:rPr>
          <w:rFonts w:ascii="Rockwell" w:hAnsi="Rockwell" w:cs="Arial"/>
          <w:color w:val="000000" w:themeColor="text1"/>
        </w:rPr>
        <w:tab/>
      </w:r>
      <w:r w:rsidRPr="00F615FA">
        <w:rPr>
          <w:rFonts w:ascii="Rockwell" w:hAnsi="Rockwell" w:cs="Arial"/>
          <w:color w:val="000000" w:themeColor="text1"/>
        </w:rPr>
        <w:tab/>
      </w:r>
      <w:r w:rsidRPr="00F615FA">
        <w:rPr>
          <w:rFonts w:ascii="Rockwell" w:hAnsi="Rockwell" w:cs="Arial"/>
          <w:color w:val="000000" w:themeColor="text1"/>
        </w:rPr>
        <w:tab/>
      </w:r>
      <w:r w:rsidRPr="00F615FA">
        <w:rPr>
          <w:rFonts w:ascii="Rockwell" w:hAnsi="Rockwell" w:cs="Arial"/>
          <w:color w:val="000000" w:themeColor="text1"/>
        </w:rPr>
        <w:tab/>
      </w:r>
      <w:r w:rsidRPr="00F615FA">
        <w:rPr>
          <w:rFonts w:ascii="Rockwell" w:hAnsi="Rockwell" w:cs="Arial"/>
          <w:color w:val="000000" w:themeColor="text1"/>
        </w:rPr>
        <w:tab/>
      </w:r>
      <w:r w:rsidRPr="00F615FA">
        <w:rPr>
          <w:rFonts w:ascii="Rockwell" w:hAnsi="Rockwell" w:cs="Arial"/>
          <w:color w:val="000000" w:themeColor="text1"/>
        </w:rPr>
        <w:tab/>
      </w:r>
      <w:r w:rsidRPr="00F615FA">
        <w:rPr>
          <w:rFonts w:ascii="Rockwell" w:hAnsi="Rockwell" w:cs="Arial"/>
          <w:color w:val="000000" w:themeColor="text1"/>
        </w:rPr>
        <w:tab/>
      </w:r>
    </w:p>
    <w:p w:rsidR="00224C00" w:rsidRPr="00F615FA" w:rsidRDefault="00224C00" w:rsidP="00224C00">
      <w:pPr>
        <w:spacing w:after="0" w:line="240" w:lineRule="auto"/>
        <w:jc w:val="center"/>
        <w:rPr>
          <w:rFonts w:ascii="Rockwell" w:hAnsi="Rockwell" w:cs="Arial"/>
          <w:b/>
          <w:color w:val="000000" w:themeColor="text1"/>
          <w:u w:val="single"/>
        </w:rPr>
      </w:pPr>
      <w:r w:rsidRPr="00F615FA">
        <w:rPr>
          <w:rFonts w:ascii="Rockwell" w:hAnsi="Rockwell" w:cs="Arial"/>
          <w:b/>
          <w:color w:val="000000" w:themeColor="text1"/>
          <w:u w:val="single"/>
        </w:rPr>
        <w:t>Part I (Pre –Qualification Part)</w:t>
      </w:r>
    </w:p>
    <w:p w:rsidR="00224C00" w:rsidRPr="00F615FA" w:rsidRDefault="00224C00" w:rsidP="00224C00">
      <w:pPr>
        <w:pStyle w:val="ListParagraph"/>
        <w:numPr>
          <w:ilvl w:val="0"/>
          <w:numId w:val="40"/>
        </w:numPr>
        <w:spacing w:after="0" w:line="240" w:lineRule="auto"/>
        <w:jc w:val="both"/>
        <w:rPr>
          <w:rFonts w:ascii="Rockwell" w:hAnsi="Rockwell" w:cs="Arial"/>
        </w:rPr>
      </w:pPr>
      <w:r w:rsidRPr="00F615FA">
        <w:rPr>
          <w:rFonts w:ascii="Rockwell" w:hAnsi="Rockwell" w:cs="Arial"/>
        </w:rPr>
        <w:t>Bidders who are interested in supply are required to submit their offer in TWO PART (Pre –Qualification &amp;</w:t>
      </w:r>
      <w:proofErr w:type="spellStart"/>
      <w:r w:rsidRPr="00F615FA">
        <w:rPr>
          <w:rFonts w:ascii="Rockwell" w:hAnsi="Rockwell" w:cs="Arial"/>
        </w:rPr>
        <w:t>Technocommercial</w:t>
      </w:r>
      <w:proofErr w:type="spellEnd"/>
      <w:r w:rsidRPr="00F615FA">
        <w:rPr>
          <w:rFonts w:ascii="Rockwell" w:hAnsi="Rockwell" w:cs="Arial"/>
        </w:rPr>
        <w:t xml:space="preserve">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224C00" w:rsidRPr="00F615FA" w:rsidRDefault="00224C00" w:rsidP="00224C00">
      <w:pPr>
        <w:pStyle w:val="ListParagraph"/>
        <w:tabs>
          <w:tab w:val="left" w:pos="3139"/>
        </w:tabs>
        <w:spacing w:after="0" w:line="240" w:lineRule="auto"/>
        <w:contextualSpacing w:val="0"/>
        <w:jc w:val="both"/>
        <w:rPr>
          <w:rFonts w:ascii="Rockwell" w:hAnsi="Rockwell" w:cs="Arial"/>
        </w:rPr>
      </w:pPr>
      <w:r w:rsidRPr="00F615FA">
        <w:rPr>
          <w:rFonts w:ascii="Rockwell" w:hAnsi="Rockwell" w:cs="Arial"/>
        </w:rPr>
        <w:tab/>
      </w:r>
    </w:p>
    <w:p w:rsidR="00224C00" w:rsidRPr="00F615FA" w:rsidRDefault="00224C00" w:rsidP="00224C00">
      <w:pPr>
        <w:spacing w:after="0" w:line="240" w:lineRule="auto"/>
        <w:ind w:left="1440" w:hanging="720"/>
        <w:jc w:val="both"/>
        <w:rPr>
          <w:rFonts w:ascii="Rockwell" w:hAnsi="Rockwell" w:cs="Arial"/>
          <w:b/>
          <w:u w:val="single"/>
        </w:rPr>
      </w:pPr>
      <w:r w:rsidRPr="00F615FA">
        <w:rPr>
          <w:rFonts w:ascii="Rockwell" w:hAnsi="Rockwell" w:cs="Arial"/>
        </w:rPr>
        <w:t xml:space="preserve">NOTE: </w:t>
      </w:r>
      <w:proofErr w:type="spellStart"/>
      <w:r w:rsidRPr="00F615FA">
        <w:rPr>
          <w:rFonts w:ascii="Rockwell" w:hAnsi="Rockwell" w:cs="Arial"/>
        </w:rPr>
        <w:t>i</w:t>
      </w:r>
      <w:proofErr w:type="spellEnd"/>
      <w:proofErr w:type="gramStart"/>
      <w:r w:rsidRPr="00F615FA">
        <w:rPr>
          <w:rFonts w:ascii="Rockwell" w:hAnsi="Rockwell" w:cs="Arial"/>
        </w:rPr>
        <w:t>)Bidders</w:t>
      </w:r>
      <w:proofErr w:type="gramEnd"/>
      <w:r w:rsidRPr="00F615FA">
        <w:rPr>
          <w:rFonts w:ascii="Rockwell" w:hAnsi="Rockwell" w:cs="Arial"/>
        </w:rPr>
        <w:t xml:space="preserve"> should quote through </w:t>
      </w:r>
      <w:hyperlink r:id="rId6" w:history="1">
        <w:r w:rsidRPr="00F615FA">
          <w:rPr>
            <w:rStyle w:val="Hyperlink"/>
            <w:rFonts w:ascii="Rockwell" w:hAnsi="Rockwell" w:cs="Arial"/>
          </w:rPr>
          <w:t>https://etenders.gov.in/eprocure/app</w:t>
        </w:r>
      </w:hyperlink>
      <w:r w:rsidRPr="00F615FA">
        <w:rPr>
          <w:rFonts w:ascii="Rockwell" w:hAnsi="Rockwell" w:cs="Arial"/>
        </w:rPr>
        <w:t>.</w:t>
      </w:r>
      <w:r w:rsidRPr="00F615FA">
        <w:rPr>
          <w:rFonts w:ascii="Rockwell" w:hAnsi="Rockwell" w:cs="Arial"/>
          <w:b/>
          <w:u w:val="single"/>
        </w:rPr>
        <w:t>Please do not send the offer in Hard copy.</w:t>
      </w:r>
    </w:p>
    <w:p w:rsidR="00224C00" w:rsidRPr="00F615FA" w:rsidRDefault="00224C00" w:rsidP="00224C00">
      <w:pPr>
        <w:spacing w:after="0" w:line="240" w:lineRule="auto"/>
        <w:ind w:left="1440" w:hanging="720"/>
        <w:jc w:val="both"/>
        <w:rPr>
          <w:rFonts w:ascii="Rockwell" w:hAnsi="Rockwell" w:cs="Arial"/>
          <w:b/>
          <w:u w:val="single"/>
        </w:rPr>
      </w:pPr>
      <w:r w:rsidRPr="00F615FA">
        <w:rPr>
          <w:rFonts w:ascii="Rockwell" w:hAnsi="Rockwell" w:cs="Arial"/>
        </w:rPr>
        <w:t xml:space="preserve">ii) For any Technical related queers please contract. HELP DISK NUMBER: 0120-4001 002,    0120-4001 </w:t>
      </w:r>
      <w:proofErr w:type="gramStart"/>
      <w:r w:rsidRPr="00F615FA">
        <w:rPr>
          <w:rFonts w:ascii="Rockwell" w:hAnsi="Rockwell" w:cs="Arial"/>
        </w:rPr>
        <w:t>005 ,0120</w:t>
      </w:r>
      <w:proofErr w:type="gramEnd"/>
      <w:r w:rsidRPr="00F615FA">
        <w:rPr>
          <w:rFonts w:ascii="Rockwell" w:hAnsi="Rockwell" w:cs="Arial"/>
        </w:rPr>
        <w:t>-6277787 /Email-Support-</w:t>
      </w:r>
      <w:proofErr w:type="spellStart"/>
      <w:r w:rsidRPr="00F615FA">
        <w:rPr>
          <w:rFonts w:ascii="Rockwell" w:hAnsi="Rockwell" w:cs="Arial"/>
        </w:rPr>
        <w:t>eproc</w:t>
      </w:r>
      <w:proofErr w:type="spellEnd"/>
      <w:r w:rsidRPr="00F615FA">
        <w:rPr>
          <w:rFonts w:ascii="Rockwell" w:hAnsi="Rockwell" w:cs="Arial"/>
        </w:rPr>
        <w:t xml:space="preserve"> @ </w:t>
      </w:r>
      <w:proofErr w:type="spellStart"/>
      <w:r w:rsidRPr="00F615FA">
        <w:rPr>
          <w:rFonts w:ascii="Rockwell" w:hAnsi="Rockwell" w:cs="Arial"/>
        </w:rPr>
        <w:t>nic.in</w:t>
      </w:r>
      <w:proofErr w:type="spellEnd"/>
      <w:r w:rsidRPr="00F615FA">
        <w:rPr>
          <w:rFonts w:ascii="Rockwell" w:hAnsi="Rockwell" w:cs="Arial"/>
        </w:rPr>
        <w:t xml:space="preserve">. </w:t>
      </w:r>
    </w:p>
    <w:p w:rsidR="00224C00" w:rsidRPr="00F615FA" w:rsidRDefault="00224C00" w:rsidP="00224C00">
      <w:pPr>
        <w:pStyle w:val="ListParagraph"/>
        <w:numPr>
          <w:ilvl w:val="0"/>
          <w:numId w:val="40"/>
        </w:numPr>
        <w:spacing w:after="0" w:line="240" w:lineRule="auto"/>
        <w:jc w:val="both"/>
        <w:rPr>
          <w:rFonts w:ascii="Rockwell" w:hAnsi="Rockwell" w:cs="Arial"/>
          <w:color w:val="1D1B11" w:themeColor="background2" w:themeShade="1A"/>
        </w:rPr>
      </w:pPr>
      <w:r w:rsidRPr="00F615FA">
        <w:rPr>
          <w:rFonts w:ascii="Rockwell" w:hAnsi="Rockwell" w:cs="Arial"/>
          <w:b/>
          <w:color w:val="1D1B11" w:themeColor="background2" w:themeShade="1A"/>
          <w:u w:val="single"/>
        </w:rPr>
        <w:t>Pre –Qualification Criteria:</w:t>
      </w:r>
      <w:r w:rsidRPr="00F615FA">
        <w:rPr>
          <w:rFonts w:ascii="Rockwell" w:hAnsi="Rockwell" w:cs="Arial"/>
          <w:color w:val="1D1B11" w:themeColor="background2" w:themeShade="1A"/>
        </w:rPr>
        <w:t>(As per Annexure-3)</w:t>
      </w:r>
    </w:p>
    <w:p w:rsidR="00224C00" w:rsidRPr="00F615FA" w:rsidRDefault="00224C00" w:rsidP="00224C00">
      <w:pPr>
        <w:pStyle w:val="ListParagraph"/>
        <w:spacing w:after="0" w:line="240" w:lineRule="auto"/>
        <w:jc w:val="both"/>
        <w:rPr>
          <w:rFonts w:ascii="Rockwell" w:hAnsi="Rockwell" w:cs="Arial"/>
          <w:color w:val="1D1B11" w:themeColor="background2" w:themeShade="1A"/>
        </w:rPr>
      </w:pPr>
      <w:r w:rsidRPr="00F615FA">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224C00" w:rsidRPr="00F615FA" w:rsidRDefault="00224C00" w:rsidP="00224C00">
      <w:pPr>
        <w:pStyle w:val="Default"/>
        <w:spacing w:after="15"/>
        <w:ind w:left="720"/>
        <w:rPr>
          <w:rFonts w:ascii="Rockwell" w:hAnsi="Rockwell" w:cs="Times New Roman"/>
          <w:sz w:val="22"/>
          <w:szCs w:val="22"/>
        </w:rPr>
      </w:pPr>
    </w:p>
    <w:p w:rsidR="00224C00" w:rsidRPr="00F615FA" w:rsidRDefault="00224C00" w:rsidP="00224C00">
      <w:pPr>
        <w:pStyle w:val="ListParagraph"/>
        <w:numPr>
          <w:ilvl w:val="0"/>
          <w:numId w:val="40"/>
        </w:numPr>
        <w:spacing w:before="120" w:after="120" w:line="240" w:lineRule="auto"/>
        <w:jc w:val="both"/>
        <w:rPr>
          <w:rFonts w:ascii="Rockwell" w:eastAsia="Times New Roman" w:hAnsi="Rockwell" w:cs="Arial"/>
          <w:color w:val="000000" w:themeColor="text1"/>
        </w:rPr>
      </w:pPr>
      <w:r w:rsidRPr="00F615FA">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F615FA">
        <w:rPr>
          <w:rFonts w:ascii="Rockwell" w:hAnsi="Rockwell" w:cs="Arial"/>
          <w:b/>
          <w:color w:val="000000" w:themeColor="text1"/>
          <w:u w:val="single"/>
        </w:rPr>
        <w:t>“All NIT terms &amp; conditions indicated in Techno-commercial cum Price part (as per Annexure 2) have been agreed by us in totality “</w:t>
      </w:r>
      <w:r w:rsidRPr="00F615FA">
        <w:rPr>
          <w:rFonts w:ascii="Rockwell" w:hAnsi="Rockwell" w:cs="Arial"/>
          <w:color w:val="000000" w:themeColor="text1"/>
        </w:rPr>
        <w:t xml:space="preserve">failing which their offer will be rejected and price part shall not be opened. </w:t>
      </w:r>
    </w:p>
    <w:p w:rsidR="007B297B" w:rsidRDefault="007B297B" w:rsidP="007B297B">
      <w:pPr>
        <w:numPr>
          <w:ilvl w:val="0"/>
          <w:numId w:val="40"/>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7B297B" w:rsidRDefault="007B297B" w:rsidP="007B297B">
      <w:pPr>
        <w:spacing w:after="0" w:line="240" w:lineRule="auto"/>
        <w:ind w:left="720"/>
        <w:jc w:val="both"/>
        <w:rPr>
          <w:rFonts w:asciiTheme="majorHAnsi" w:hAnsiTheme="majorHAnsi"/>
        </w:rPr>
      </w:pPr>
    </w:p>
    <w:p w:rsidR="007B297B" w:rsidRDefault="007B297B" w:rsidP="007B297B">
      <w:pPr>
        <w:pStyle w:val="ListParagraph"/>
        <w:numPr>
          <w:ilvl w:val="0"/>
          <w:numId w:val="40"/>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7B297B" w:rsidRPr="003D26B0" w:rsidRDefault="007B297B" w:rsidP="007B297B">
      <w:pPr>
        <w:pStyle w:val="ListParagraph"/>
        <w:rPr>
          <w:rFonts w:cstheme="minorHAnsi"/>
        </w:rPr>
      </w:pPr>
    </w:p>
    <w:p w:rsidR="007B297B" w:rsidRPr="00BA7A89" w:rsidRDefault="007B297B" w:rsidP="007B297B">
      <w:pPr>
        <w:numPr>
          <w:ilvl w:val="0"/>
          <w:numId w:val="40"/>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4D4F30">
        <w:rPr>
          <w:rFonts w:asciiTheme="majorHAnsi" w:hAnsiTheme="majorHAnsi" w:cs="Arial"/>
          <w:color w:val="000000" w:themeColor="text1"/>
        </w:rPr>
        <w:t>1</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7B297B" w:rsidRPr="00F572C7" w:rsidRDefault="007B297B" w:rsidP="007B297B">
      <w:pPr>
        <w:numPr>
          <w:ilvl w:val="0"/>
          <w:numId w:val="40"/>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7B297B" w:rsidRDefault="007B297B" w:rsidP="007B297B">
      <w:pPr>
        <w:numPr>
          <w:ilvl w:val="0"/>
          <w:numId w:val="40"/>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FF127C" w:rsidRDefault="00FF127C" w:rsidP="00FF127C">
      <w:pPr>
        <w:numPr>
          <w:ilvl w:val="0"/>
          <w:numId w:val="40"/>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must provide the test certificate &amp; catalogue along with the material provided by manufacturer(principal)</w:t>
      </w:r>
    </w:p>
    <w:p w:rsidR="00323925" w:rsidRDefault="00323925" w:rsidP="00EE0488">
      <w:pPr>
        <w:spacing w:before="120" w:after="120" w:line="240" w:lineRule="auto"/>
        <w:ind w:left="720"/>
        <w:jc w:val="both"/>
        <w:rPr>
          <w:rFonts w:ascii="Rockwell" w:hAnsi="Rockwell" w:cs="Arial"/>
          <w:color w:val="000000" w:themeColor="text1"/>
        </w:rPr>
      </w:pPr>
    </w:p>
    <w:p w:rsidR="00224C00" w:rsidRPr="00F615FA" w:rsidRDefault="00224C00" w:rsidP="00224C00">
      <w:pPr>
        <w:spacing w:before="120" w:after="120" w:line="240" w:lineRule="auto"/>
        <w:ind w:left="720"/>
        <w:jc w:val="both"/>
        <w:rPr>
          <w:rFonts w:ascii="Rockwell" w:hAnsi="Rockwell" w:cs="Arial"/>
          <w:color w:val="000000" w:themeColor="text1"/>
        </w:rPr>
      </w:pPr>
    </w:p>
    <w:p w:rsidR="00224C00" w:rsidRPr="00F615FA" w:rsidRDefault="00224C00" w:rsidP="00224C00">
      <w:pPr>
        <w:spacing w:after="0" w:line="240" w:lineRule="auto"/>
        <w:ind w:firstLine="720"/>
        <w:rPr>
          <w:rFonts w:ascii="Rockwell" w:hAnsi="Rockwell" w:cs="Arial"/>
          <w:b/>
          <w:color w:val="000000" w:themeColor="text1"/>
          <w:u w:val="single"/>
        </w:rPr>
      </w:pPr>
      <w:r w:rsidRPr="00F615FA">
        <w:rPr>
          <w:rFonts w:ascii="Rockwell" w:hAnsi="Rockwell" w:cs="Arial"/>
          <w:b/>
          <w:color w:val="000000" w:themeColor="text1"/>
          <w:u w:val="single"/>
        </w:rPr>
        <w:t>Above required information shall be furnished in Part I (Pre –Qualification Part)</w:t>
      </w:r>
    </w:p>
    <w:p w:rsidR="00224C00" w:rsidRPr="00F615FA" w:rsidRDefault="00224C00" w:rsidP="00224C00">
      <w:pPr>
        <w:spacing w:after="0" w:line="240" w:lineRule="auto"/>
        <w:ind w:firstLine="720"/>
        <w:rPr>
          <w:rFonts w:ascii="Rockwell" w:hAnsi="Rockwell" w:cs="Arial"/>
          <w:b/>
          <w:color w:val="000000" w:themeColor="text1"/>
          <w:u w:val="single"/>
        </w:rPr>
      </w:pPr>
    </w:p>
    <w:p w:rsidR="00224C00" w:rsidRPr="00F615FA" w:rsidRDefault="00224C00" w:rsidP="00224C00">
      <w:pPr>
        <w:spacing w:after="0" w:line="240" w:lineRule="auto"/>
        <w:jc w:val="center"/>
        <w:rPr>
          <w:rFonts w:ascii="Rockwell" w:hAnsi="Rockwell" w:cs="Arial"/>
          <w:b/>
          <w:color w:val="000000" w:themeColor="text1"/>
          <w:u w:val="single"/>
        </w:rPr>
      </w:pPr>
    </w:p>
    <w:p w:rsidR="00224C00" w:rsidRPr="00F615FA" w:rsidRDefault="00224C00" w:rsidP="00224C00">
      <w:pPr>
        <w:spacing w:after="0" w:line="240" w:lineRule="auto"/>
        <w:ind w:left="4320"/>
        <w:jc w:val="both"/>
        <w:rPr>
          <w:rFonts w:ascii="Rockwell" w:hAnsi="Rockwell" w:cs="Arial"/>
          <w:color w:val="000000" w:themeColor="text1"/>
        </w:rPr>
      </w:pPr>
      <w:r w:rsidRPr="00F615FA">
        <w:rPr>
          <w:rFonts w:ascii="Rockwell" w:hAnsi="Rockwell" w:cs="Arial"/>
          <w:color w:val="000000" w:themeColor="text1"/>
        </w:rPr>
        <w:t xml:space="preserve">                                                                                                                                                        </w:t>
      </w:r>
    </w:p>
    <w:p w:rsidR="00820435" w:rsidRDefault="00820435" w:rsidP="00820435">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820435" w:rsidRDefault="00820435" w:rsidP="00820435">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224C00" w:rsidRPr="00F615FA" w:rsidRDefault="00224C00" w:rsidP="00224C00">
      <w:pPr>
        <w:spacing w:after="0" w:line="360" w:lineRule="auto"/>
        <w:ind w:left="4320"/>
        <w:jc w:val="right"/>
        <w:rPr>
          <w:rFonts w:ascii="Rockwell" w:hAnsi="Rockwell" w:cs="Arial"/>
          <w:b/>
          <w:bCs/>
          <w:color w:val="000000" w:themeColor="text1"/>
        </w:rPr>
      </w:pPr>
    </w:p>
    <w:p w:rsidR="00224C00" w:rsidRPr="00F615FA" w:rsidRDefault="00224C00" w:rsidP="00224C00">
      <w:pPr>
        <w:tabs>
          <w:tab w:val="left" w:pos="6876"/>
        </w:tabs>
        <w:spacing w:after="0" w:line="240" w:lineRule="auto"/>
        <w:jc w:val="both"/>
        <w:rPr>
          <w:rFonts w:ascii="Rockwell" w:hAnsi="Rockwell" w:cs="Arial"/>
          <w:color w:val="000000" w:themeColor="text1"/>
        </w:rPr>
      </w:pPr>
      <w:r w:rsidRPr="00F615FA">
        <w:rPr>
          <w:rFonts w:ascii="Rockwell" w:hAnsi="Rockwell" w:cs="Arial"/>
          <w:color w:val="000000" w:themeColor="text1"/>
        </w:rPr>
        <w:t xml:space="preserve">                                                                                                       </w:t>
      </w:r>
    </w:p>
    <w:p w:rsidR="00F22553" w:rsidRPr="008668CA" w:rsidRDefault="00926142" w:rsidP="00224C00">
      <w:pPr>
        <w:spacing w:after="0" w:line="240" w:lineRule="auto"/>
        <w:jc w:val="right"/>
        <w:rPr>
          <w:rFonts w:asciiTheme="majorHAnsi" w:hAnsiTheme="majorHAnsi" w:cs="Arial"/>
          <w:b/>
          <w:color w:val="000000" w:themeColor="text1"/>
        </w:rPr>
      </w:pPr>
      <w:r w:rsidRPr="008668CA">
        <w:rPr>
          <w:rFonts w:asciiTheme="majorHAnsi" w:hAnsiTheme="majorHAnsi" w:cs="Arial"/>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7B297B" w:rsidRPr="00A456D6" w:rsidRDefault="007B297B" w:rsidP="007B297B">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7B297B" w:rsidRPr="00A456D6" w:rsidRDefault="007B297B" w:rsidP="007B297B">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7B297B" w:rsidRPr="00A456D6" w:rsidRDefault="007B297B" w:rsidP="007B297B">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7B297B" w:rsidRPr="00A456D6" w:rsidRDefault="007B297B" w:rsidP="007B297B">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7B297B" w:rsidRPr="00A456D6" w:rsidRDefault="007B297B" w:rsidP="007B297B">
      <w:pPr>
        <w:spacing w:after="0" w:line="240" w:lineRule="auto"/>
        <w:jc w:val="center"/>
        <w:rPr>
          <w:rFonts w:ascii="Rockwell" w:hAnsi="Rockwell" w:cs="Arial"/>
          <w:b/>
          <w:color w:val="000000" w:themeColor="text1"/>
          <w:u w:val="single"/>
        </w:rPr>
      </w:pPr>
    </w:p>
    <w:p w:rsidR="007B297B" w:rsidRPr="00A456D6" w:rsidRDefault="007B297B" w:rsidP="007B297B">
      <w:pPr>
        <w:numPr>
          <w:ilvl w:val="0"/>
          <w:numId w:val="9"/>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7B297B" w:rsidRPr="00A456D6" w:rsidRDefault="007B297B" w:rsidP="007B297B">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7B297B" w:rsidRPr="00A456D6" w:rsidRDefault="007B297B" w:rsidP="007B297B">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7B297B" w:rsidRPr="00A456D6" w:rsidRDefault="007B297B" w:rsidP="007B297B">
      <w:pPr>
        <w:numPr>
          <w:ilvl w:val="0"/>
          <w:numId w:val="9"/>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7B297B" w:rsidRPr="00A456D6" w:rsidRDefault="007B297B" w:rsidP="007B297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7B297B" w:rsidRPr="00A456D6" w:rsidRDefault="007B297B" w:rsidP="007B297B">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7B297B" w:rsidRPr="00A456D6" w:rsidRDefault="007B297B" w:rsidP="007B297B">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7B297B" w:rsidRPr="00A456D6" w:rsidRDefault="007B297B" w:rsidP="007B297B">
      <w:pPr>
        <w:pStyle w:val="ListParagraph"/>
        <w:numPr>
          <w:ilvl w:val="0"/>
          <w:numId w:val="9"/>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7B297B" w:rsidRPr="00A456D6" w:rsidRDefault="007B297B" w:rsidP="007B297B">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7B297B" w:rsidRPr="00A456D6" w:rsidRDefault="007B297B" w:rsidP="007B297B">
      <w:pPr>
        <w:numPr>
          <w:ilvl w:val="0"/>
          <w:numId w:val="9"/>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Pr>
          <w:rFonts w:ascii="Rockwell" w:hAnsi="Rockwell" w:cs="Arial"/>
          <w:color w:val="000000" w:themeColor="text1"/>
        </w:rPr>
        <w:t>1</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7B297B" w:rsidRPr="00A456D6" w:rsidRDefault="007B297B" w:rsidP="007B297B">
      <w:pPr>
        <w:pStyle w:val="ListParagraph"/>
        <w:numPr>
          <w:ilvl w:val="0"/>
          <w:numId w:val="9"/>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7B297B" w:rsidRPr="00A456D6" w:rsidRDefault="007B297B" w:rsidP="007B297B">
      <w:pPr>
        <w:pStyle w:val="ListParagraph"/>
        <w:numPr>
          <w:ilvl w:val="0"/>
          <w:numId w:val="9"/>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7B297B" w:rsidRPr="00A456D6" w:rsidRDefault="007B297B" w:rsidP="007B297B">
      <w:pPr>
        <w:pStyle w:val="ListParagraph"/>
        <w:numPr>
          <w:ilvl w:val="0"/>
          <w:numId w:val="9"/>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7B297B" w:rsidRPr="00A456D6" w:rsidRDefault="007B297B" w:rsidP="007B297B">
      <w:pPr>
        <w:pStyle w:val="ListParagraph"/>
        <w:numPr>
          <w:ilvl w:val="0"/>
          <w:numId w:val="9"/>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7B297B" w:rsidRPr="00A456D6" w:rsidRDefault="007B297B" w:rsidP="007B297B">
      <w:pPr>
        <w:pStyle w:val="ListParagraph"/>
        <w:spacing w:after="0" w:line="240" w:lineRule="auto"/>
        <w:ind w:left="540"/>
        <w:jc w:val="both"/>
        <w:rPr>
          <w:rFonts w:ascii="Rockwell" w:hAnsi="Rockwell" w:cs="Arial"/>
          <w:color w:val="000000" w:themeColor="text1"/>
        </w:rPr>
      </w:pPr>
    </w:p>
    <w:p w:rsidR="007B297B" w:rsidRPr="00A456D6" w:rsidRDefault="007B297B" w:rsidP="007B297B">
      <w:pPr>
        <w:pStyle w:val="ListParagraph"/>
        <w:numPr>
          <w:ilvl w:val="0"/>
          <w:numId w:val="9"/>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7B297B" w:rsidRPr="00A456D6" w:rsidRDefault="007B297B" w:rsidP="007B297B">
      <w:pPr>
        <w:ind w:left="450"/>
        <w:jc w:val="both"/>
        <w:rPr>
          <w:rFonts w:ascii="Rockwell" w:hAnsi="Rockwell"/>
          <w:sz w:val="2"/>
        </w:rPr>
      </w:pPr>
    </w:p>
    <w:p w:rsidR="007B297B" w:rsidRPr="00A456D6" w:rsidRDefault="007B297B" w:rsidP="007B297B">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7B297B" w:rsidRPr="00A456D6" w:rsidRDefault="007B297B" w:rsidP="007B297B">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7B297B" w:rsidRPr="00A456D6" w:rsidRDefault="007B297B" w:rsidP="007B297B">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7B297B" w:rsidRPr="00A456D6" w:rsidRDefault="007B297B" w:rsidP="007B297B">
      <w:pPr>
        <w:pStyle w:val="Default"/>
        <w:ind w:left="720" w:hanging="270"/>
        <w:jc w:val="both"/>
        <w:rPr>
          <w:rFonts w:ascii="Rockwell" w:hAnsi="Rockwell"/>
          <w:sz w:val="22"/>
          <w:szCs w:val="22"/>
        </w:rPr>
      </w:pPr>
    </w:p>
    <w:p w:rsidR="007B297B" w:rsidRPr="00A456D6" w:rsidRDefault="007B297B" w:rsidP="007B297B">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7B297B" w:rsidRPr="00A456D6" w:rsidRDefault="007B297B" w:rsidP="007B297B">
      <w:pPr>
        <w:pStyle w:val="Default"/>
        <w:ind w:left="720" w:hanging="270"/>
        <w:jc w:val="both"/>
        <w:rPr>
          <w:rFonts w:ascii="Rockwell" w:hAnsi="Rockwell" w:cs="Times New Roman"/>
          <w:sz w:val="22"/>
          <w:szCs w:val="22"/>
        </w:rPr>
      </w:pPr>
    </w:p>
    <w:p w:rsidR="007B297B" w:rsidRPr="00A456D6" w:rsidRDefault="007B297B" w:rsidP="007B297B">
      <w:pPr>
        <w:pStyle w:val="ListParagraph"/>
        <w:numPr>
          <w:ilvl w:val="0"/>
          <w:numId w:val="9"/>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B297B" w:rsidRPr="00A456D6" w:rsidRDefault="007B297B" w:rsidP="007B297B">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7B297B" w:rsidRPr="00A456D6" w:rsidRDefault="007B297B" w:rsidP="007B297B">
      <w:pPr>
        <w:pStyle w:val="Default"/>
        <w:ind w:left="450"/>
        <w:rPr>
          <w:rFonts w:ascii="Rockwell" w:hAnsi="Rockwell" w:cs="Times New Roman"/>
          <w:sz w:val="22"/>
          <w:szCs w:val="22"/>
        </w:rPr>
      </w:pPr>
    </w:p>
    <w:p w:rsidR="007B297B" w:rsidRPr="00A456D6" w:rsidRDefault="007B297B" w:rsidP="007B297B">
      <w:pPr>
        <w:numPr>
          <w:ilvl w:val="0"/>
          <w:numId w:val="9"/>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7B297B" w:rsidRPr="00A456D6" w:rsidRDefault="007B297B" w:rsidP="007B297B">
      <w:pPr>
        <w:spacing w:after="0" w:line="240" w:lineRule="auto"/>
        <w:ind w:left="450"/>
        <w:jc w:val="both"/>
        <w:rPr>
          <w:rFonts w:ascii="Rockwell" w:hAnsi="Rockwell"/>
        </w:rPr>
      </w:pPr>
    </w:p>
    <w:p w:rsidR="007B297B" w:rsidRPr="00A456D6" w:rsidRDefault="007B297B" w:rsidP="007B297B">
      <w:pPr>
        <w:numPr>
          <w:ilvl w:val="0"/>
          <w:numId w:val="9"/>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7B297B" w:rsidRPr="00A456D6" w:rsidRDefault="007B297B" w:rsidP="007B297B">
      <w:pPr>
        <w:spacing w:after="0" w:line="240" w:lineRule="auto"/>
        <w:jc w:val="both"/>
        <w:rPr>
          <w:rFonts w:ascii="Rockwell" w:hAnsi="Rockwell"/>
        </w:rPr>
      </w:pPr>
    </w:p>
    <w:p w:rsidR="007B297B" w:rsidRPr="00A456D6" w:rsidRDefault="007B297B" w:rsidP="007B297B">
      <w:pPr>
        <w:pStyle w:val="Default"/>
        <w:rPr>
          <w:rFonts w:ascii="Rockwell" w:hAnsi="Rockwell" w:cs="Times New Roman"/>
          <w:sz w:val="2"/>
          <w:szCs w:val="22"/>
        </w:rPr>
      </w:pPr>
    </w:p>
    <w:p w:rsidR="007B297B" w:rsidRPr="00A456D6" w:rsidRDefault="007B297B" w:rsidP="007B297B">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7B297B" w:rsidRPr="00A456D6" w:rsidRDefault="007B297B" w:rsidP="007B297B">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B297B" w:rsidRPr="00A456D6" w:rsidRDefault="007B297B" w:rsidP="007B297B">
      <w:pPr>
        <w:numPr>
          <w:ilvl w:val="0"/>
          <w:numId w:val="9"/>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7B297B" w:rsidRPr="00A456D6" w:rsidRDefault="007B297B" w:rsidP="007B297B">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7B297B" w:rsidRPr="00A456D6" w:rsidRDefault="007B297B" w:rsidP="007B297B">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7B297B" w:rsidRPr="00A456D6" w:rsidRDefault="007B297B" w:rsidP="007B297B">
      <w:pPr>
        <w:pStyle w:val="ListParagraph"/>
        <w:numPr>
          <w:ilvl w:val="0"/>
          <w:numId w:val="9"/>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7B297B" w:rsidRPr="00A456D6" w:rsidRDefault="007B297B" w:rsidP="007B297B">
      <w:pPr>
        <w:numPr>
          <w:ilvl w:val="0"/>
          <w:numId w:val="4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7B297B" w:rsidRPr="00A456D6" w:rsidRDefault="007B297B" w:rsidP="007B297B">
      <w:pPr>
        <w:numPr>
          <w:ilvl w:val="0"/>
          <w:numId w:val="4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7B297B" w:rsidRPr="00A456D6" w:rsidRDefault="007B297B" w:rsidP="007B297B">
      <w:pPr>
        <w:numPr>
          <w:ilvl w:val="0"/>
          <w:numId w:val="4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7B297B" w:rsidRPr="00A456D6" w:rsidRDefault="007B297B" w:rsidP="007B297B">
      <w:pPr>
        <w:numPr>
          <w:ilvl w:val="0"/>
          <w:numId w:val="4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7B297B" w:rsidRPr="00A456D6" w:rsidRDefault="007B297B" w:rsidP="007B297B">
      <w:pPr>
        <w:numPr>
          <w:ilvl w:val="0"/>
          <w:numId w:val="4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7B297B" w:rsidRPr="00A456D6" w:rsidRDefault="007B297B" w:rsidP="007B297B">
      <w:pPr>
        <w:numPr>
          <w:ilvl w:val="0"/>
          <w:numId w:val="4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7B297B" w:rsidRPr="00A456D6" w:rsidRDefault="007B297B" w:rsidP="007B297B">
      <w:pPr>
        <w:spacing w:after="0" w:line="240" w:lineRule="auto"/>
        <w:ind w:left="450"/>
        <w:jc w:val="both"/>
        <w:rPr>
          <w:rFonts w:ascii="Rockwell" w:hAnsi="Rockwell"/>
        </w:rPr>
      </w:pPr>
    </w:p>
    <w:p w:rsidR="007B297B" w:rsidRPr="0038108D" w:rsidRDefault="007B297B" w:rsidP="007B297B">
      <w:pPr>
        <w:pStyle w:val="ListParagraph"/>
        <w:numPr>
          <w:ilvl w:val="0"/>
          <w:numId w:val="9"/>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7B297B" w:rsidRPr="0038108D" w:rsidRDefault="007B297B" w:rsidP="007B297B">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7B297B" w:rsidRPr="0038108D" w:rsidRDefault="007B297B" w:rsidP="007B297B">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7B297B" w:rsidRPr="0038108D" w:rsidRDefault="007B297B" w:rsidP="007B297B">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7"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7B297B" w:rsidRPr="0038108D" w:rsidRDefault="007B297B" w:rsidP="007B297B">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7B297B" w:rsidRPr="0038108D" w:rsidRDefault="007B297B" w:rsidP="007B297B">
      <w:pPr>
        <w:numPr>
          <w:ilvl w:val="0"/>
          <w:numId w:val="9"/>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7B297B" w:rsidRPr="0038108D" w:rsidRDefault="007B297B" w:rsidP="007B297B">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8"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7B297B" w:rsidRPr="0038108D" w:rsidRDefault="007B297B" w:rsidP="007B297B">
      <w:pPr>
        <w:pStyle w:val="ListParagraph"/>
        <w:jc w:val="both"/>
        <w:rPr>
          <w:rFonts w:ascii="Rockwell" w:hAnsi="Rockwell"/>
          <w:sz w:val="8"/>
          <w:szCs w:val="8"/>
        </w:rPr>
      </w:pPr>
    </w:p>
    <w:p w:rsidR="007B297B" w:rsidRPr="0038108D" w:rsidRDefault="007B297B" w:rsidP="007B297B">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9" w:history="1">
        <w:r w:rsidRPr="0038108D">
          <w:rPr>
            <w:rStyle w:val="Hyperlink"/>
            <w:rFonts w:ascii="Rockwell" w:hAnsi="Rockwell"/>
          </w:rPr>
          <w:t>tmpl_accts1@uraniumcorp.in</w:t>
        </w:r>
      </w:hyperlink>
      <w:r w:rsidRPr="0038108D">
        <w:rPr>
          <w:rFonts w:ascii="Rockwell" w:hAnsi="Rockwell"/>
        </w:rPr>
        <w:t>.</w:t>
      </w:r>
    </w:p>
    <w:p w:rsidR="007B297B" w:rsidRPr="0038108D" w:rsidRDefault="007B297B" w:rsidP="007B297B">
      <w:pPr>
        <w:pStyle w:val="ListParagraph"/>
        <w:jc w:val="both"/>
        <w:rPr>
          <w:rFonts w:ascii="Rockwell" w:hAnsi="Rockwell"/>
          <w:lang w:val="en-IN"/>
        </w:rPr>
      </w:pPr>
    </w:p>
    <w:p w:rsidR="007B297B" w:rsidRPr="0038108D" w:rsidRDefault="007B297B" w:rsidP="007B297B">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10" w:history="1">
        <w:r w:rsidRPr="0038108D">
          <w:rPr>
            <w:rStyle w:val="Hyperlink"/>
            <w:rFonts w:ascii="Rockwell" w:hAnsi="Rockwell" w:cs="Arial"/>
            <w:sz w:val="20"/>
          </w:rPr>
          <w:t>tmplstores@uraniumcorp.in</w:t>
        </w:r>
      </w:hyperlink>
      <w:r w:rsidRPr="0038108D">
        <w:rPr>
          <w:rFonts w:ascii="Rockwell" w:hAnsi="Rockwell" w:cs="Arial"/>
          <w:sz w:val="20"/>
        </w:rPr>
        <w:t>.</w:t>
      </w:r>
    </w:p>
    <w:p w:rsidR="007B297B" w:rsidRPr="0038108D" w:rsidRDefault="007B297B" w:rsidP="007B297B">
      <w:pPr>
        <w:pStyle w:val="ListParagraph"/>
        <w:jc w:val="both"/>
        <w:rPr>
          <w:rFonts w:ascii="Rockwell" w:hAnsi="Rockwell" w:cs="Arial"/>
          <w:sz w:val="20"/>
        </w:rPr>
      </w:pPr>
    </w:p>
    <w:p w:rsidR="007B297B" w:rsidRPr="0038108D" w:rsidRDefault="007B297B" w:rsidP="007B297B">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7B297B" w:rsidRPr="0038108D" w:rsidRDefault="007B297B" w:rsidP="007B297B">
      <w:pPr>
        <w:numPr>
          <w:ilvl w:val="0"/>
          <w:numId w:val="9"/>
        </w:numPr>
        <w:spacing w:after="0" w:line="240" w:lineRule="auto"/>
        <w:ind w:left="450"/>
        <w:jc w:val="both"/>
        <w:rPr>
          <w:rFonts w:ascii="Rockwell" w:hAnsi="Rockwell"/>
        </w:rPr>
      </w:pPr>
      <w:r w:rsidRPr="0038108D">
        <w:rPr>
          <w:rFonts w:ascii="Rockwell" w:hAnsi="Rockwell"/>
        </w:rPr>
        <w:lastRenderedPageBreak/>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7B297B" w:rsidRPr="0038108D" w:rsidRDefault="007B297B" w:rsidP="007B297B">
      <w:pPr>
        <w:spacing w:after="0" w:line="240" w:lineRule="auto"/>
        <w:ind w:left="450"/>
        <w:jc w:val="both"/>
        <w:rPr>
          <w:rFonts w:ascii="Rockwell" w:hAnsi="Rockwell"/>
        </w:rPr>
      </w:pPr>
    </w:p>
    <w:p w:rsidR="007B297B" w:rsidRPr="0038108D" w:rsidRDefault="007B297B" w:rsidP="007B297B">
      <w:pPr>
        <w:numPr>
          <w:ilvl w:val="0"/>
          <w:numId w:val="9"/>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7B297B" w:rsidRPr="0038108D" w:rsidRDefault="007B297B" w:rsidP="007B297B">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7B297B" w:rsidRPr="0038108D" w:rsidRDefault="007B297B" w:rsidP="007B297B">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7B297B" w:rsidRPr="0038108D" w:rsidRDefault="007B297B" w:rsidP="007B297B">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7B297B" w:rsidRPr="0038108D" w:rsidRDefault="007B297B" w:rsidP="007B297B">
      <w:pPr>
        <w:jc w:val="both"/>
        <w:rPr>
          <w:rFonts w:ascii="Rockwell" w:hAnsi="Rockwell"/>
          <w:color w:val="000000"/>
          <w:sz w:val="2"/>
        </w:rPr>
      </w:pPr>
    </w:p>
    <w:p w:rsidR="007B297B" w:rsidRPr="0038108D" w:rsidRDefault="007B297B" w:rsidP="007B297B">
      <w:pPr>
        <w:pStyle w:val="ListParagraph"/>
        <w:numPr>
          <w:ilvl w:val="0"/>
          <w:numId w:val="9"/>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7B297B" w:rsidRPr="0038108D" w:rsidRDefault="007B297B" w:rsidP="007B297B">
      <w:pPr>
        <w:pStyle w:val="ListParagraph"/>
        <w:rPr>
          <w:rFonts w:ascii="Rockwell" w:hAnsi="Rockwell" w:cs="Arial"/>
          <w:color w:val="000000" w:themeColor="text1"/>
          <w:sz w:val="10"/>
        </w:rPr>
      </w:pPr>
    </w:p>
    <w:p w:rsidR="007B297B" w:rsidRPr="0038108D" w:rsidRDefault="007B297B" w:rsidP="007B297B">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7B297B" w:rsidRPr="0038108D" w:rsidRDefault="007B297B" w:rsidP="007B297B">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7B297B" w:rsidRPr="0038108D" w:rsidRDefault="007B297B" w:rsidP="007B297B">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7B297B" w:rsidRPr="0038108D" w:rsidRDefault="007B297B" w:rsidP="007B297B">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7B297B" w:rsidRPr="0038108D" w:rsidRDefault="007B297B" w:rsidP="007B297B">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7B297B" w:rsidRPr="0038108D" w:rsidRDefault="007B297B" w:rsidP="007B297B">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7B297B" w:rsidRPr="0038108D" w:rsidRDefault="007B297B" w:rsidP="007B297B">
      <w:pPr>
        <w:pStyle w:val="ListParagraph"/>
        <w:spacing w:after="0" w:line="240" w:lineRule="auto"/>
        <w:jc w:val="both"/>
        <w:rPr>
          <w:rFonts w:ascii="Rockwell" w:hAnsi="Rockwell" w:cs="Arial"/>
          <w:b/>
          <w:color w:val="000000" w:themeColor="text1"/>
        </w:rPr>
      </w:pPr>
    </w:p>
    <w:p w:rsidR="007B297B" w:rsidRPr="0038108D" w:rsidRDefault="007B297B" w:rsidP="007B297B">
      <w:pPr>
        <w:pStyle w:val="ListParagraph"/>
        <w:spacing w:after="0" w:line="240" w:lineRule="auto"/>
        <w:jc w:val="both"/>
        <w:rPr>
          <w:rFonts w:ascii="Rockwell" w:hAnsi="Rockwell" w:cs="Arial"/>
          <w:b/>
          <w:color w:val="000000" w:themeColor="text1"/>
        </w:rPr>
      </w:pPr>
    </w:p>
    <w:p w:rsidR="007B297B" w:rsidRPr="0038108D" w:rsidRDefault="007B297B" w:rsidP="007B297B">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7B297B" w:rsidRPr="0038108D" w:rsidRDefault="007B297B" w:rsidP="007B297B">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7B297B" w:rsidRPr="0038108D" w:rsidRDefault="007B297B" w:rsidP="007B297B">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C5426E" w:rsidRDefault="00C5426E"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7B297B" w:rsidRDefault="007B297B" w:rsidP="00820435">
      <w:pPr>
        <w:spacing w:after="0" w:line="360" w:lineRule="auto"/>
        <w:ind w:left="4320"/>
        <w:jc w:val="right"/>
        <w:rPr>
          <w:rFonts w:asciiTheme="majorHAnsi" w:hAnsiTheme="majorHAnsi" w:cs="Arial"/>
          <w:color w:val="000000" w:themeColor="text1"/>
        </w:rPr>
      </w:pPr>
    </w:p>
    <w:p w:rsidR="00610236" w:rsidRDefault="00610236" w:rsidP="00C5426E">
      <w:pPr>
        <w:pStyle w:val="ListParagraph"/>
        <w:spacing w:after="0" w:line="240" w:lineRule="auto"/>
        <w:jc w:val="both"/>
        <w:rPr>
          <w:rFonts w:asciiTheme="majorHAnsi" w:hAnsiTheme="majorHAnsi" w:cs="Arial"/>
          <w:color w:val="000000" w:themeColor="text1"/>
        </w:rPr>
      </w:pPr>
    </w:p>
    <w:p w:rsidR="00610236" w:rsidRDefault="00610236" w:rsidP="00C5426E">
      <w:pPr>
        <w:pStyle w:val="ListParagraph"/>
        <w:spacing w:after="0" w:line="240" w:lineRule="auto"/>
        <w:jc w:val="both"/>
        <w:rPr>
          <w:rFonts w:asciiTheme="majorHAnsi" w:hAnsiTheme="majorHAnsi" w:cs="Arial"/>
          <w:color w:val="000000" w:themeColor="text1"/>
        </w:rPr>
      </w:pPr>
    </w:p>
    <w:p w:rsidR="00610236" w:rsidRDefault="00610236" w:rsidP="00C5426E">
      <w:pPr>
        <w:pStyle w:val="ListParagraph"/>
        <w:spacing w:after="0" w:line="240" w:lineRule="auto"/>
        <w:jc w:val="both"/>
        <w:rPr>
          <w:rFonts w:asciiTheme="majorHAnsi" w:hAnsiTheme="majorHAnsi" w:cs="Arial"/>
          <w:color w:val="000000" w:themeColor="text1"/>
        </w:rPr>
      </w:pPr>
    </w:p>
    <w:p w:rsidR="00610236" w:rsidRDefault="00610236" w:rsidP="00C5426E">
      <w:pPr>
        <w:pStyle w:val="ListParagraph"/>
        <w:spacing w:after="0" w:line="240" w:lineRule="auto"/>
        <w:jc w:val="both"/>
        <w:rPr>
          <w:rFonts w:asciiTheme="majorHAnsi" w:hAnsiTheme="majorHAnsi" w:cs="Arial"/>
          <w:color w:val="000000" w:themeColor="text1"/>
        </w:rPr>
      </w:pPr>
    </w:p>
    <w:p w:rsidR="00610236" w:rsidRDefault="00610236" w:rsidP="00C5426E">
      <w:pPr>
        <w:pStyle w:val="ListParagraph"/>
        <w:spacing w:after="0" w:line="240" w:lineRule="auto"/>
        <w:jc w:val="both"/>
        <w:rPr>
          <w:rFonts w:asciiTheme="majorHAnsi" w:hAnsiTheme="majorHAnsi" w:cs="Arial"/>
          <w:color w:val="000000" w:themeColor="text1"/>
        </w:rPr>
      </w:pPr>
    </w:p>
    <w:p w:rsidR="00820435" w:rsidRDefault="00A35422" w:rsidP="00A35422">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820435" w:rsidRDefault="00820435" w:rsidP="00A35422">
      <w:pPr>
        <w:spacing w:after="0" w:line="240" w:lineRule="auto"/>
        <w:ind w:left="4320"/>
        <w:jc w:val="both"/>
        <w:rPr>
          <w:rFonts w:asciiTheme="majorHAnsi" w:hAnsiTheme="majorHAnsi" w:cs="Arial"/>
          <w:b/>
          <w:color w:val="000000" w:themeColor="text1"/>
        </w:rPr>
      </w:pPr>
    </w:p>
    <w:p w:rsidR="00A35422" w:rsidRPr="008668CA" w:rsidRDefault="00A35422" w:rsidP="00A35422">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820435">
        <w:rPr>
          <w:rFonts w:asciiTheme="majorHAnsi" w:hAnsiTheme="majorHAnsi" w:cs="Arial"/>
          <w:b/>
          <w:color w:val="000000" w:themeColor="text1"/>
        </w:rPr>
        <w:tab/>
      </w:r>
      <w:r w:rsidR="00820435">
        <w:rPr>
          <w:rFonts w:asciiTheme="majorHAnsi" w:hAnsiTheme="majorHAnsi" w:cs="Arial"/>
          <w:b/>
          <w:color w:val="000000" w:themeColor="text1"/>
        </w:rPr>
        <w:tab/>
      </w:r>
      <w:r w:rsidR="00820435">
        <w:rPr>
          <w:rFonts w:asciiTheme="majorHAnsi" w:hAnsiTheme="majorHAnsi" w:cs="Arial"/>
          <w:b/>
          <w:color w:val="000000" w:themeColor="text1"/>
        </w:rPr>
        <w:tab/>
      </w:r>
      <w:r w:rsidR="00820435">
        <w:rPr>
          <w:rFonts w:asciiTheme="majorHAnsi" w:hAnsiTheme="majorHAnsi" w:cs="Arial"/>
          <w:b/>
          <w:color w:val="000000" w:themeColor="text1"/>
        </w:rPr>
        <w:tab/>
      </w:r>
      <w:r w:rsidR="00820435">
        <w:rPr>
          <w:rFonts w:asciiTheme="majorHAnsi" w:hAnsiTheme="majorHAnsi" w:cs="Arial"/>
          <w:b/>
          <w:color w:val="000000" w:themeColor="text1"/>
        </w:rPr>
        <w:tab/>
      </w:r>
      <w:r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A35422" w:rsidRPr="008668CA" w:rsidRDefault="00A35422" w:rsidP="00A35422">
      <w:pPr>
        <w:spacing w:after="0" w:line="240" w:lineRule="auto"/>
        <w:ind w:left="4320"/>
        <w:jc w:val="both"/>
        <w:rPr>
          <w:rFonts w:asciiTheme="majorHAnsi" w:hAnsiTheme="majorHAnsi" w:cs="Arial"/>
          <w:b/>
          <w:color w:val="000000" w:themeColor="text1"/>
          <w:u w:val="single"/>
        </w:rPr>
      </w:pPr>
    </w:p>
    <w:p w:rsidR="00A35422" w:rsidRPr="008668CA" w:rsidRDefault="00A35422" w:rsidP="00A35422">
      <w:pPr>
        <w:spacing w:after="0" w:line="240" w:lineRule="auto"/>
        <w:jc w:val="both"/>
        <w:rPr>
          <w:rFonts w:asciiTheme="majorHAnsi" w:hAnsiTheme="majorHAnsi" w:cs="Arial"/>
          <w:b/>
          <w:color w:val="000000" w:themeColor="text1"/>
          <w:u w:val="single"/>
        </w:rPr>
      </w:pPr>
    </w:p>
    <w:p w:rsidR="00A35422" w:rsidRPr="008668CA" w:rsidRDefault="00A35422" w:rsidP="00A35422">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Criteria: </w:t>
      </w:r>
    </w:p>
    <w:p w:rsidR="00A35422" w:rsidRPr="008668CA" w:rsidRDefault="00A35422" w:rsidP="00A35422">
      <w:pPr>
        <w:spacing w:after="0" w:line="240" w:lineRule="auto"/>
        <w:jc w:val="both"/>
        <w:rPr>
          <w:rFonts w:asciiTheme="majorHAnsi" w:hAnsiTheme="majorHAnsi" w:cs="Arial"/>
          <w:b/>
          <w:color w:val="000000" w:themeColor="text1"/>
          <w:u w:val="single"/>
        </w:rPr>
      </w:pPr>
    </w:p>
    <w:p w:rsidR="00A35422" w:rsidRPr="008668CA" w:rsidRDefault="00A35422" w:rsidP="00A35422">
      <w:pPr>
        <w:spacing w:after="0" w:line="240" w:lineRule="auto"/>
        <w:jc w:val="both"/>
        <w:rPr>
          <w:rFonts w:asciiTheme="majorHAnsi" w:hAnsiTheme="majorHAnsi" w:cs="Arial"/>
          <w:b/>
          <w:color w:val="000000" w:themeColor="text1"/>
        </w:rPr>
      </w:pPr>
    </w:p>
    <w:p w:rsidR="00FF127C" w:rsidRDefault="002C1656" w:rsidP="00FF127C">
      <w:pPr>
        <w:pStyle w:val="ListParagraph"/>
        <w:spacing w:after="0" w:line="360" w:lineRule="auto"/>
        <w:ind w:left="900"/>
        <w:jc w:val="both"/>
        <w:rPr>
          <w:rFonts w:ascii="Cambria" w:hAnsi="Cambria" w:cs="Arial"/>
          <w:color w:val="000000"/>
          <w:sz w:val="24"/>
          <w:szCs w:val="24"/>
        </w:rPr>
      </w:pPr>
      <w:r>
        <w:rPr>
          <w:rFonts w:ascii="Cambria" w:hAnsi="Cambria" w:cs="Arial"/>
          <w:color w:val="000000"/>
          <w:sz w:val="24"/>
          <w:szCs w:val="24"/>
        </w:rPr>
        <w:t>1</w:t>
      </w:r>
      <w:r w:rsidR="00EE0488">
        <w:rPr>
          <w:rFonts w:ascii="Cambria" w:hAnsi="Cambria" w:cs="Arial"/>
          <w:color w:val="000000"/>
          <w:sz w:val="24"/>
          <w:szCs w:val="24"/>
        </w:rPr>
        <w:t>.</w:t>
      </w:r>
      <w:r w:rsidR="00EE0488" w:rsidRPr="00EE0488">
        <w:rPr>
          <w:rFonts w:ascii="Cambria" w:hAnsi="Cambria" w:cs="Arial"/>
          <w:color w:val="000000"/>
          <w:sz w:val="24"/>
          <w:szCs w:val="24"/>
        </w:rPr>
        <w:t xml:space="preserve">    </w:t>
      </w:r>
      <w:r w:rsidR="00FF127C" w:rsidRPr="008B6A00">
        <w:rPr>
          <w:rFonts w:ascii="Cambria" w:hAnsi="Cambria" w:cs="Arial"/>
          <w:color w:val="000000"/>
          <w:sz w:val="24"/>
          <w:szCs w:val="24"/>
        </w:rPr>
        <w:t xml:space="preserve">Bidder should be Manufacturer of </w:t>
      </w:r>
      <w:r w:rsidR="00FF127C">
        <w:rPr>
          <w:rFonts w:ascii="Cambria" w:hAnsi="Cambria" w:cs="Arial"/>
          <w:color w:val="000000"/>
          <w:sz w:val="24"/>
          <w:szCs w:val="24"/>
        </w:rPr>
        <w:t>Valve</w:t>
      </w:r>
      <w:r w:rsidR="00FF127C" w:rsidRPr="008B6A00">
        <w:rPr>
          <w:rFonts w:ascii="Cambria" w:hAnsi="Cambria" w:cs="Arial"/>
          <w:color w:val="000000"/>
          <w:sz w:val="24"/>
          <w:szCs w:val="24"/>
        </w:rPr>
        <w:t xml:space="preserve"> (or)   their authorized dealer</w:t>
      </w:r>
      <w:r w:rsidR="00FF127C">
        <w:rPr>
          <w:rFonts w:ascii="Cambria" w:hAnsi="Cambria" w:cs="Arial"/>
          <w:color w:val="000000"/>
          <w:sz w:val="24"/>
          <w:szCs w:val="24"/>
        </w:rPr>
        <w:t>/distributor</w:t>
      </w:r>
      <w:r w:rsidR="00FF127C" w:rsidRPr="008B6A00">
        <w:rPr>
          <w:rFonts w:ascii="Cambria" w:hAnsi="Cambria" w:cs="Arial"/>
          <w:color w:val="000000"/>
          <w:sz w:val="24"/>
          <w:szCs w:val="24"/>
        </w:rPr>
        <w:t xml:space="preserve">. Dealers </w:t>
      </w:r>
      <w:r w:rsidR="00FF127C">
        <w:rPr>
          <w:rFonts w:ascii="Cambria" w:hAnsi="Cambria" w:cs="Arial"/>
          <w:color w:val="000000"/>
          <w:sz w:val="24"/>
          <w:szCs w:val="24"/>
        </w:rPr>
        <w:t>/</w:t>
      </w:r>
      <w:proofErr w:type="gramStart"/>
      <w:r w:rsidR="00FF127C">
        <w:rPr>
          <w:rFonts w:ascii="Cambria" w:hAnsi="Cambria" w:cs="Arial"/>
          <w:color w:val="000000"/>
          <w:sz w:val="24"/>
          <w:szCs w:val="24"/>
        </w:rPr>
        <w:t xml:space="preserve">distributor </w:t>
      </w:r>
      <w:r w:rsidR="00FF127C" w:rsidRPr="008B6A00">
        <w:rPr>
          <w:rFonts w:ascii="Cambria" w:hAnsi="Cambria" w:cs="Arial"/>
          <w:color w:val="000000"/>
          <w:sz w:val="24"/>
          <w:szCs w:val="24"/>
        </w:rPr>
        <w:t xml:space="preserve"> should</w:t>
      </w:r>
      <w:proofErr w:type="gramEnd"/>
      <w:r w:rsidR="00FF127C" w:rsidRPr="008B6A00">
        <w:rPr>
          <w:rFonts w:ascii="Cambria" w:hAnsi="Cambria" w:cs="Arial"/>
          <w:color w:val="000000"/>
          <w:sz w:val="24"/>
          <w:szCs w:val="24"/>
        </w:rPr>
        <w:t xml:space="preserve"> submit copy of valid </w:t>
      </w:r>
      <w:r w:rsidR="00FF127C">
        <w:rPr>
          <w:rFonts w:ascii="Cambria" w:hAnsi="Cambria" w:cs="Arial"/>
          <w:color w:val="000000"/>
          <w:sz w:val="24"/>
          <w:szCs w:val="24"/>
        </w:rPr>
        <w:t xml:space="preserve">authorization </w:t>
      </w:r>
      <w:r w:rsidR="00FF127C" w:rsidRPr="008B6A00">
        <w:rPr>
          <w:rFonts w:ascii="Cambria" w:hAnsi="Cambria" w:cs="Arial"/>
          <w:color w:val="000000"/>
          <w:sz w:val="24"/>
          <w:szCs w:val="24"/>
        </w:rPr>
        <w:t xml:space="preserve"> certificate along with </w:t>
      </w:r>
      <w:r w:rsidR="00FF127C">
        <w:rPr>
          <w:rFonts w:ascii="Cambria" w:hAnsi="Cambria" w:cs="Arial"/>
          <w:color w:val="000000"/>
          <w:sz w:val="24"/>
          <w:szCs w:val="24"/>
        </w:rPr>
        <w:t xml:space="preserve">part-1 of their </w:t>
      </w:r>
      <w:r w:rsidR="00FF127C" w:rsidRPr="008B6A00">
        <w:rPr>
          <w:rFonts w:ascii="Cambria" w:hAnsi="Cambria" w:cs="Arial"/>
          <w:color w:val="000000"/>
          <w:sz w:val="24"/>
          <w:szCs w:val="24"/>
        </w:rPr>
        <w:t xml:space="preserve">offer. </w:t>
      </w:r>
      <w:proofErr w:type="gramStart"/>
      <w:r w:rsidR="00FF127C" w:rsidRPr="008B6A00">
        <w:rPr>
          <w:rFonts w:ascii="Cambria" w:hAnsi="Cambria" w:cs="Arial"/>
          <w:color w:val="000000"/>
          <w:sz w:val="24"/>
          <w:szCs w:val="24"/>
        </w:rPr>
        <w:t>Failing which their offer will be rejected.</w:t>
      </w:r>
      <w:proofErr w:type="gramEnd"/>
    </w:p>
    <w:p w:rsidR="00EE0488" w:rsidRDefault="00EE0488" w:rsidP="00EE0488">
      <w:pPr>
        <w:spacing w:after="0" w:line="240" w:lineRule="auto"/>
        <w:ind w:left="540"/>
        <w:rPr>
          <w:rFonts w:ascii="Cambria" w:hAnsi="Cambria" w:cs="Arial"/>
          <w:color w:val="000000"/>
          <w:sz w:val="24"/>
          <w:szCs w:val="24"/>
        </w:rPr>
      </w:pPr>
    </w:p>
    <w:p w:rsidR="00EE0488" w:rsidRPr="00EE0488" w:rsidRDefault="00EE0488" w:rsidP="00EE0488">
      <w:pPr>
        <w:spacing w:after="0" w:line="240" w:lineRule="auto"/>
        <w:ind w:left="540"/>
        <w:rPr>
          <w:rFonts w:cstheme="minorHAnsi"/>
          <w:sz w:val="24"/>
          <w:szCs w:val="24"/>
        </w:rPr>
      </w:pPr>
    </w:p>
    <w:p w:rsidR="00A35422" w:rsidRPr="004A23B0" w:rsidRDefault="00A35422" w:rsidP="00A35422">
      <w:pPr>
        <w:spacing w:after="0" w:line="360" w:lineRule="auto"/>
        <w:jc w:val="both"/>
        <w:rPr>
          <w:rFonts w:asciiTheme="majorHAnsi" w:hAnsiTheme="majorHAnsi" w:cs="Arial"/>
          <w:sz w:val="4"/>
          <w:szCs w:val="24"/>
        </w:rPr>
      </w:pPr>
    </w:p>
    <w:p w:rsidR="00A35422" w:rsidRPr="00A90312" w:rsidRDefault="00A35422" w:rsidP="00EE0488">
      <w:pPr>
        <w:pStyle w:val="ListParagraph"/>
        <w:spacing w:after="0" w:line="360" w:lineRule="auto"/>
        <w:ind w:left="547"/>
        <w:jc w:val="both"/>
        <w:rPr>
          <w:rFonts w:asciiTheme="majorHAnsi" w:hAnsiTheme="majorHAnsi" w:cs="Arial"/>
          <w:color w:val="000000" w:themeColor="text1"/>
        </w:rPr>
      </w:pPr>
    </w:p>
    <w:p w:rsidR="00A35422" w:rsidRPr="008668CA" w:rsidRDefault="00A35422" w:rsidP="00A35422">
      <w:pPr>
        <w:spacing w:after="0" w:line="600" w:lineRule="auto"/>
        <w:jc w:val="both"/>
        <w:rPr>
          <w:rFonts w:asciiTheme="majorHAnsi" w:hAnsiTheme="majorHAnsi" w:cs="Arial"/>
          <w:color w:val="000000" w:themeColor="text1"/>
        </w:rPr>
      </w:pPr>
    </w:p>
    <w:p w:rsidR="00A35422" w:rsidRPr="008668CA" w:rsidRDefault="00A35422" w:rsidP="00A35422">
      <w:pPr>
        <w:spacing w:after="0" w:line="240" w:lineRule="auto"/>
        <w:jc w:val="both"/>
        <w:rPr>
          <w:rFonts w:asciiTheme="majorHAnsi" w:hAnsiTheme="majorHAnsi" w:cs="Arial"/>
          <w:color w:val="000000" w:themeColor="text1"/>
        </w:rPr>
      </w:pPr>
    </w:p>
    <w:p w:rsidR="00A35422" w:rsidRPr="008668CA" w:rsidRDefault="00A35422" w:rsidP="00A35422">
      <w:pPr>
        <w:pStyle w:val="NoSpacing"/>
        <w:rPr>
          <w:rFonts w:asciiTheme="majorHAnsi" w:hAnsiTheme="majorHAnsi"/>
          <w:color w:val="000000" w:themeColor="text1"/>
        </w:rPr>
      </w:pPr>
    </w:p>
    <w:p w:rsidR="00A35422" w:rsidRPr="008668CA" w:rsidRDefault="00A35422" w:rsidP="00A35422">
      <w:pPr>
        <w:spacing w:after="0" w:line="240" w:lineRule="auto"/>
        <w:jc w:val="both"/>
        <w:rPr>
          <w:rFonts w:asciiTheme="majorHAnsi" w:hAnsiTheme="majorHAnsi" w:cs="Arial"/>
          <w:color w:val="000000" w:themeColor="text1"/>
        </w:rPr>
      </w:pPr>
    </w:p>
    <w:p w:rsidR="00820435" w:rsidRDefault="00820435" w:rsidP="00820435">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820435" w:rsidRDefault="00820435" w:rsidP="00820435">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A35422" w:rsidRPr="008668CA" w:rsidRDefault="00A35422" w:rsidP="00A35422">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A35422" w:rsidRPr="008668CA" w:rsidRDefault="00A35422" w:rsidP="00A35422">
      <w:pPr>
        <w:spacing w:after="0" w:line="240" w:lineRule="auto"/>
        <w:ind w:left="4320"/>
        <w:jc w:val="both"/>
        <w:rPr>
          <w:rFonts w:asciiTheme="majorHAnsi" w:hAnsiTheme="majorHAnsi" w:cs="Arial"/>
          <w:color w:val="000000" w:themeColor="text1"/>
        </w:rPr>
      </w:pPr>
    </w:p>
    <w:p w:rsidR="00A35422" w:rsidRPr="008668CA" w:rsidRDefault="00A35422" w:rsidP="00A35422">
      <w:pPr>
        <w:spacing w:after="0" w:line="240" w:lineRule="auto"/>
        <w:ind w:left="5760" w:firstLine="720"/>
        <w:jc w:val="both"/>
        <w:rPr>
          <w:rFonts w:asciiTheme="majorHAnsi" w:hAnsiTheme="majorHAnsi" w:cs="Arial"/>
          <w:b/>
          <w:color w:val="000000" w:themeColor="text1"/>
          <w:u w:val="single"/>
        </w:rPr>
      </w:pPr>
    </w:p>
    <w:sectPr w:rsidR="00A35422"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5046"/>
    <w:multiLevelType w:val="hybridMultilevel"/>
    <w:tmpl w:val="3FBC7B2C"/>
    <w:lvl w:ilvl="0" w:tplc="5C72DC48">
      <w:start w:val="20"/>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nsid w:val="0A7E4091"/>
    <w:multiLevelType w:val="hybridMultilevel"/>
    <w:tmpl w:val="7EE0E4C2"/>
    <w:lvl w:ilvl="0" w:tplc="A8507698">
      <w:start w:val="1"/>
      <w:numFmt w:val="decimal"/>
      <w:lvlText w:val="%1."/>
      <w:lvlJc w:val="right"/>
      <w:pPr>
        <w:ind w:left="720" w:hanging="360"/>
      </w:pPr>
      <w:rPr>
        <w:rFonts w:asciiTheme="majorHAnsi" w:eastAsiaTheme="minorEastAsia" w:hAnsiTheme="majorHAnsi" w:cs="Arial"/>
        <w:b w:val="0"/>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F1C555D"/>
    <w:multiLevelType w:val="hybridMultilevel"/>
    <w:tmpl w:val="2544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6">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601B3CBB"/>
    <w:multiLevelType w:val="hybridMultilevel"/>
    <w:tmpl w:val="40767036"/>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4845D5"/>
    <w:multiLevelType w:val="hybridMultilevel"/>
    <w:tmpl w:val="955A2CE0"/>
    <w:lvl w:ilvl="0" w:tplc="F8405894">
      <w:start w:val="1"/>
      <w:numFmt w:val="decimal"/>
      <w:lvlText w:val="%1)"/>
      <w:lvlJc w:val="left"/>
      <w:pPr>
        <w:ind w:left="72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830B2B"/>
    <w:multiLevelType w:val="hybridMultilevel"/>
    <w:tmpl w:val="FCFA9176"/>
    <w:lvl w:ilvl="0" w:tplc="6A30471A">
      <w:start w:val="21"/>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nsid w:val="74ED0431"/>
    <w:multiLevelType w:val="hybridMultilevel"/>
    <w:tmpl w:val="53821B8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2"/>
  </w:num>
  <w:num w:numId="4">
    <w:abstractNumId w:val="25"/>
  </w:num>
  <w:num w:numId="5">
    <w:abstractNumId w:val="6"/>
  </w:num>
  <w:num w:numId="6">
    <w:abstractNumId w:val="34"/>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1"/>
  </w:num>
  <w:num w:numId="16">
    <w:abstractNumId w:val="10"/>
  </w:num>
  <w:num w:numId="17">
    <w:abstractNumId w:val="35"/>
  </w:num>
  <w:num w:numId="18">
    <w:abstractNumId w:val="2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33"/>
  </w:num>
  <w:num w:numId="22">
    <w:abstractNumId w:val="17"/>
  </w:num>
  <w:num w:numId="23">
    <w:abstractNumId w:val="9"/>
  </w:num>
  <w:num w:numId="24">
    <w:abstractNumId w:val="22"/>
  </w:num>
  <w:num w:numId="25">
    <w:abstractNumId w:val="30"/>
  </w:num>
  <w:num w:numId="26">
    <w:abstractNumId w:val="7"/>
  </w:num>
  <w:num w:numId="27">
    <w:abstractNumId w:val="27"/>
  </w:num>
  <w:num w:numId="28">
    <w:abstractNumId w:val="1"/>
  </w:num>
  <w:num w:numId="29">
    <w:abstractNumId w:val="0"/>
  </w:num>
  <w:num w:numId="30">
    <w:abstractNumId w:val="26"/>
  </w:num>
  <w:num w:numId="31">
    <w:abstractNumId w:val="18"/>
  </w:num>
  <w:num w:numId="32">
    <w:abstractNumId w:val="8"/>
  </w:num>
  <w:num w:numId="33">
    <w:abstractNumId w:val="19"/>
  </w:num>
  <w:num w:numId="34">
    <w:abstractNumId w:val="39"/>
  </w:num>
  <w:num w:numId="35">
    <w:abstractNumId w:val="36"/>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8"/>
  </w:num>
  <w:num w:numId="42">
    <w:abstractNumId w:val="15"/>
  </w:num>
  <w:num w:numId="43">
    <w:abstractNumId w:val="2"/>
  </w:num>
  <w:num w:numId="44">
    <w:abstractNumId w:val="29"/>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304B"/>
    <w:rsid w:val="00015163"/>
    <w:rsid w:val="00022CBE"/>
    <w:rsid w:val="00026321"/>
    <w:rsid w:val="00037110"/>
    <w:rsid w:val="00042037"/>
    <w:rsid w:val="000434A3"/>
    <w:rsid w:val="000450F1"/>
    <w:rsid w:val="00045165"/>
    <w:rsid w:val="00051E3C"/>
    <w:rsid w:val="00056DC5"/>
    <w:rsid w:val="0005708B"/>
    <w:rsid w:val="00070C6E"/>
    <w:rsid w:val="000726A9"/>
    <w:rsid w:val="00072D6F"/>
    <w:rsid w:val="00074AD1"/>
    <w:rsid w:val="00074B7A"/>
    <w:rsid w:val="00077EA2"/>
    <w:rsid w:val="00080FD5"/>
    <w:rsid w:val="000839A8"/>
    <w:rsid w:val="00085D0B"/>
    <w:rsid w:val="000862ED"/>
    <w:rsid w:val="000924D5"/>
    <w:rsid w:val="0009595A"/>
    <w:rsid w:val="000A2B32"/>
    <w:rsid w:val="000A2ED0"/>
    <w:rsid w:val="000A5B2E"/>
    <w:rsid w:val="000A6901"/>
    <w:rsid w:val="000A73F4"/>
    <w:rsid w:val="000A7BF9"/>
    <w:rsid w:val="000B2E2A"/>
    <w:rsid w:val="000B4533"/>
    <w:rsid w:val="000B4F92"/>
    <w:rsid w:val="000C1C27"/>
    <w:rsid w:val="000C2080"/>
    <w:rsid w:val="000C4310"/>
    <w:rsid w:val="000C7017"/>
    <w:rsid w:val="000E002C"/>
    <w:rsid w:val="000E0441"/>
    <w:rsid w:val="000E3D5F"/>
    <w:rsid w:val="000E77A4"/>
    <w:rsid w:val="000F23B8"/>
    <w:rsid w:val="000F3786"/>
    <w:rsid w:val="000F6CB7"/>
    <w:rsid w:val="001126FA"/>
    <w:rsid w:val="00115C64"/>
    <w:rsid w:val="00122CB1"/>
    <w:rsid w:val="00130CE6"/>
    <w:rsid w:val="00133EE3"/>
    <w:rsid w:val="001365A7"/>
    <w:rsid w:val="00144437"/>
    <w:rsid w:val="001447E5"/>
    <w:rsid w:val="00152481"/>
    <w:rsid w:val="00152FB3"/>
    <w:rsid w:val="001637FA"/>
    <w:rsid w:val="001639F5"/>
    <w:rsid w:val="0017010F"/>
    <w:rsid w:val="00171E36"/>
    <w:rsid w:val="00186708"/>
    <w:rsid w:val="00191A21"/>
    <w:rsid w:val="00194C63"/>
    <w:rsid w:val="00195130"/>
    <w:rsid w:val="001A2987"/>
    <w:rsid w:val="001A66B7"/>
    <w:rsid w:val="001B3FC8"/>
    <w:rsid w:val="001B780A"/>
    <w:rsid w:val="001C1CD2"/>
    <w:rsid w:val="001D2B43"/>
    <w:rsid w:val="001D5B5F"/>
    <w:rsid w:val="001E0FFB"/>
    <w:rsid w:val="001E2581"/>
    <w:rsid w:val="001E562D"/>
    <w:rsid w:val="001E6A6D"/>
    <w:rsid w:val="001F0BC6"/>
    <w:rsid w:val="001F488C"/>
    <w:rsid w:val="001F514A"/>
    <w:rsid w:val="0020339A"/>
    <w:rsid w:val="00203708"/>
    <w:rsid w:val="00204FCA"/>
    <w:rsid w:val="00205D49"/>
    <w:rsid w:val="0021163B"/>
    <w:rsid w:val="00224C00"/>
    <w:rsid w:val="002267FF"/>
    <w:rsid w:val="0022715F"/>
    <w:rsid w:val="002303F3"/>
    <w:rsid w:val="00231233"/>
    <w:rsid w:val="0023469A"/>
    <w:rsid w:val="002350BF"/>
    <w:rsid w:val="0024296B"/>
    <w:rsid w:val="002442A6"/>
    <w:rsid w:val="00254A1C"/>
    <w:rsid w:val="00260710"/>
    <w:rsid w:val="0026301F"/>
    <w:rsid w:val="00264583"/>
    <w:rsid w:val="00267925"/>
    <w:rsid w:val="00281B36"/>
    <w:rsid w:val="00287870"/>
    <w:rsid w:val="002A0F84"/>
    <w:rsid w:val="002B1AEB"/>
    <w:rsid w:val="002B68C2"/>
    <w:rsid w:val="002C1656"/>
    <w:rsid w:val="002C5288"/>
    <w:rsid w:val="002D0B15"/>
    <w:rsid w:val="002D0BBA"/>
    <w:rsid w:val="002D116B"/>
    <w:rsid w:val="002D3865"/>
    <w:rsid w:val="002D3D6C"/>
    <w:rsid w:val="002E28D1"/>
    <w:rsid w:val="002E2A8E"/>
    <w:rsid w:val="002E6C7B"/>
    <w:rsid w:val="002F3F35"/>
    <w:rsid w:val="002F4B50"/>
    <w:rsid w:val="00300D18"/>
    <w:rsid w:val="003030EE"/>
    <w:rsid w:val="00305218"/>
    <w:rsid w:val="00313790"/>
    <w:rsid w:val="003147EE"/>
    <w:rsid w:val="0032047B"/>
    <w:rsid w:val="00323925"/>
    <w:rsid w:val="00332779"/>
    <w:rsid w:val="00333024"/>
    <w:rsid w:val="0033320C"/>
    <w:rsid w:val="003366A8"/>
    <w:rsid w:val="00337B7E"/>
    <w:rsid w:val="00340AEE"/>
    <w:rsid w:val="00340C46"/>
    <w:rsid w:val="00341F33"/>
    <w:rsid w:val="00343568"/>
    <w:rsid w:val="00353BFB"/>
    <w:rsid w:val="0036115A"/>
    <w:rsid w:val="003678C0"/>
    <w:rsid w:val="00376390"/>
    <w:rsid w:val="0038757A"/>
    <w:rsid w:val="00391CD1"/>
    <w:rsid w:val="003A1380"/>
    <w:rsid w:val="003A1C0B"/>
    <w:rsid w:val="003B7D81"/>
    <w:rsid w:val="003C063F"/>
    <w:rsid w:val="003C626E"/>
    <w:rsid w:val="003C7BE6"/>
    <w:rsid w:val="003D52DB"/>
    <w:rsid w:val="003D5D40"/>
    <w:rsid w:val="003E44B4"/>
    <w:rsid w:val="003E466E"/>
    <w:rsid w:val="003E60CA"/>
    <w:rsid w:val="003F1BD9"/>
    <w:rsid w:val="003F50BB"/>
    <w:rsid w:val="003F7066"/>
    <w:rsid w:val="004170F9"/>
    <w:rsid w:val="00431056"/>
    <w:rsid w:val="00432F66"/>
    <w:rsid w:val="004353AE"/>
    <w:rsid w:val="00435903"/>
    <w:rsid w:val="00435C95"/>
    <w:rsid w:val="00450F15"/>
    <w:rsid w:val="00461C37"/>
    <w:rsid w:val="00461C3B"/>
    <w:rsid w:val="00467188"/>
    <w:rsid w:val="004671D9"/>
    <w:rsid w:val="00474D6A"/>
    <w:rsid w:val="004A78E4"/>
    <w:rsid w:val="004B1D8A"/>
    <w:rsid w:val="004C76AF"/>
    <w:rsid w:val="004C7DBD"/>
    <w:rsid w:val="004D1523"/>
    <w:rsid w:val="004D42D5"/>
    <w:rsid w:val="004D4F30"/>
    <w:rsid w:val="004E70F4"/>
    <w:rsid w:val="004F2257"/>
    <w:rsid w:val="004F539A"/>
    <w:rsid w:val="00500CF1"/>
    <w:rsid w:val="00510B0E"/>
    <w:rsid w:val="00514CE6"/>
    <w:rsid w:val="00521C22"/>
    <w:rsid w:val="00526679"/>
    <w:rsid w:val="00526832"/>
    <w:rsid w:val="005301FC"/>
    <w:rsid w:val="00530373"/>
    <w:rsid w:val="00531868"/>
    <w:rsid w:val="00537D4E"/>
    <w:rsid w:val="005413EA"/>
    <w:rsid w:val="0054231E"/>
    <w:rsid w:val="00544234"/>
    <w:rsid w:val="005506C7"/>
    <w:rsid w:val="005618A2"/>
    <w:rsid w:val="00564C28"/>
    <w:rsid w:val="00565B2B"/>
    <w:rsid w:val="00566940"/>
    <w:rsid w:val="00575482"/>
    <w:rsid w:val="00577F1C"/>
    <w:rsid w:val="00582AA2"/>
    <w:rsid w:val="00584148"/>
    <w:rsid w:val="005901AF"/>
    <w:rsid w:val="005908F0"/>
    <w:rsid w:val="0059247A"/>
    <w:rsid w:val="005978AF"/>
    <w:rsid w:val="005A227B"/>
    <w:rsid w:val="005C1539"/>
    <w:rsid w:val="005C7147"/>
    <w:rsid w:val="005D7214"/>
    <w:rsid w:val="005E2611"/>
    <w:rsid w:val="005F06EE"/>
    <w:rsid w:val="005F1AE9"/>
    <w:rsid w:val="005F354C"/>
    <w:rsid w:val="005F491F"/>
    <w:rsid w:val="005F64CB"/>
    <w:rsid w:val="005F6678"/>
    <w:rsid w:val="006000EF"/>
    <w:rsid w:val="006010B3"/>
    <w:rsid w:val="0060404D"/>
    <w:rsid w:val="00610236"/>
    <w:rsid w:val="006126F4"/>
    <w:rsid w:val="006210CE"/>
    <w:rsid w:val="00635186"/>
    <w:rsid w:val="006413DB"/>
    <w:rsid w:val="00642A33"/>
    <w:rsid w:val="00647BF5"/>
    <w:rsid w:val="006510AB"/>
    <w:rsid w:val="0065496F"/>
    <w:rsid w:val="00654A2D"/>
    <w:rsid w:val="006671B6"/>
    <w:rsid w:val="00674A74"/>
    <w:rsid w:val="00676990"/>
    <w:rsid w:val="00690959"/>
    <w:rsid w:val="00696CC2"/>
    <w:rsid w:val="006A0117"/>
    <w:rsid w:val="006A1132"/>
    <w:rsid w:val="006A7854"/>
    <w:rsid w:val="006B2580"/>
    <w:rsid w:val="006B2AA7"/>
    <w:rsid w:val="006B6E42"/>
    <w:rsid w:val="006B70BB"/>
    <w:rsid w:val="006D40D4"/>
    <w:rsid w:val="006D4C6F"/>
    <w:rsid w:val="006D7DA2"/>
    <w:rsid w:val="006E3FB3"/>
    <w:rsid w:val="006E5089"/>
    <w:rsid w:val="006E68DE"/>
    <w:rsid w:val="0070176A"/>
    <w:rsid w:val="007030EC"/>
    <w:rsid w:val="007121C9"/>
    <w:rsid w:val="00713454"/>
    <w:rsid w:val="00722928"/>
    <w:rsid w:val="00724C85"/>
    <w:rsid w:val="00726DB6"/>
    <w:rsid w:val="007414D9"/>
    <w:rsid w:val="0075331C"/>
    <w:rsid w:val="00760D77"/>
    <w:rsid w:val="00762BED"/>
    <w:rsid w:val="00764235"/>
    <w:rsid w:val="007653E7"/>
    <w:rsid w:val="0076767D"/>
    <w:rsid w:val="00767CE3"/>
    <w:rsid w:val="00775CEB"/>
    <w:rsid w:val="00784278"/>
    <w:rsid w:val="00785049"/>
    <w:rsid w:val="007870A8"/>
    <w:rsid w:val="007925CD"/>
    <w:rsid w:val="00794066"/>
    <w:rsid w:val="00795AFE"/>
    <w:rsid w:val="00796018"/>
    <w:rsid w:val="007A3D45"/>
    <w:rsid w:val="007A534F"/>
    <w:rsid w:val="007B297B"/>
    <w:rsid w:val="007B4B30"/>
    <w:rsid w:val="007B5991"/>
    <w:rsid w:val="007B5ECD"/>
    <w:rsid w:val="007B6D0E"/>
    <w:rsid w:val="007C36D3"/>
    <w:rsid w:val="007D6E24"/>
    <w:rsid w:val="007E4633"/>
    <w:rsid w:val="007F19C6"/>
    <w:rsid w:val="007F1B9F"/>
    <w:rsid w:val="007F3DB4"/>
    <w:rsid w:val="007F7B43"/>
    <w:rsid w:val="0080405A"/>
    <w:rsid w:val="00813E4B"/>
    <w:rsid w:val="00820435"/>
    <w:rsid w:val="00834A8F"/>
    <w:rsid w:val="00834DC1"/>
    <w:rsid w:val="00836C74"/>
    <w:rsid w:val="00836E7F"/>
    <w:rsid w:val="00837501"/>
    <w:rsid w:val="00845D0B"/>
    <w:rsid w:val="00862A2B"/>
    <w:rsid w:val="008668CA"/>
    <w:rsid w:val="00875BB5"/>
    <w:rsid w:val="00885BB9"/>
    <w:rsid w:val="008905CE"/>
    <w:rsid w:val="00894E7F"/>
    <w:rsid w:val="008A069C"/>
    <w:rsid w:val="008A204F"/>
    <w:rsid w:val="008A6B2E"/>
    <w:rsid w:val="008B0656"/>
    <w:rsid w:val="008C0F0C"/>
    <w:rsid w:val="008D0575"/>
    <w:rsid w:val="008D1EF2"/>
    <w:rsid w:val="008D23C6"/>
    <w:rsid w:val="008E0FF4"/>
    <w:rsid w:val="008E3286"/>
    <w:rsid w:val="008E5B93"/>
    <w:rsid w:val="008E6720"/>
    <w:rsid w:val="008E7055"/>
    <w:rsid w:val="008E7291"/>
    <w:rsid w:val="008F148E"/>
    <w:rsid w:val="009069F6"/>
    <w:rsid w:val="009102F8"/>
    <w:rsid w:val="009113B5"/>
    <w:rsid w:val="00922263"/>
    <w:rsid w:val="009235D4"/>
    <w:rsid w:val="0092447B"/>
    <w:rsid w:val="00924506"/>
    <w:rsid w:val="00926142"/>
    <w:rsid w:val="0092639B"/>
    <w:rsid w:val="009268B4"/>
    <w:rsid w:val="00926D06"/>
    <w:rsid w:val="00930D34"/>
    <w:rsid w:val="00932F5E"/>
    <w:rsid w:val="009357E8"/>
    <w:rsid w:val="009408FC"/>
    <w:rsid w:val="00942B4A"/>
    <w:rsid w:val="00957DEB"/>
    <w:rsid w:val="00967B41"/>
    <w:rsid w:val="00970C05"/>
    <w:rsid w:val="0097292B"/>
    <w:rsid w:val="009833B4"/>
    <w:rsid w:val="00994AB9"/>
    <w:rsid w:val="00994BC8"/>
    <w:rsid w:val="009962F7"/>
    <w:rsid w:val="009A294D"/>
    <w:rsid w:val="009A42F5"/>
    <w:rsid w:val="009A7483"/>
    <w:rsid w:val="009A751E"/>
    <w:rsid w:val="009A7E8F"/>
    <w:rsid w:val="009B164B"/>
    <w:rsid w:val="009B18E1"/>
    <w:rsid w:val="009B7124"/>
    <w:rsid w:val="009C592E"/>
    <w:rsid w:val="009C68C0"/>
    <w:rsid w:val="009C7B65"/>
    <w:rsid w:val="009D1077"/>
    <w:rsid w:val="009D3E56"/>
    <w:rsid w:val="009D7134"/>
    <w:rsid w:val="009E2735"/>
    <w:rsid w:val="009E36DD"/>
    <w:rsid w:val="009E3DDE"/>
    <w:rsid w:val="009E454A"/>
    <w:rsid w:val="009E52A2"/>
    <w:rsid w:val="009F35B4"/>
    <w:rsid w:val="009F4E79"/>
    <w:rsid w:val="009F52B3"/>
    <w:rsid w:val="009F57BC"/>
    <w:rsid w:val="00A01983"/>
    <w:rsid w:val="00A04851"/>
    <w:rsid w:val="00A073D5"/>
    <w:rsid w:val="00A1629C"/>
    <w:rsid w:val="00A17D3C"/>
    <w:rsid w:val="00A21739"/>
    <w:rsid w:val="00A24BAA"/>
    <w:rsid w:val="00A32569"/>
    <w:rsid w:val="00A35422"/>
    <w:rsid w:val="00A40616"/>
    <w:rsid w:val="00A43CDF"/>
    <w:rsid w:val="00A4610A"/>
    <w:rsid w:val="00A5019A"/>
    <w:rsid w:val="00A5272B"/>
    <w:rsid w:val="00A7199E"/>
    <w:rsid w:val="00A72AF8"/>
    <w:rsid w:val="00A81B72"/>
    <w:rsid w:val="00A83D5A"/>
    <w:rsid w:val="00A8741C"/>
    <w:rsid w:val="00A914AE"/>
    <w:rsid w:val="00A93B9B"/>
    <w:rsid w:val="00A97A3D"/>
    <w:rsid w:val="00AA3DA5"/>
    <w:rsid w:val="00AA6323"/>
    <w:rsid w:val="00AA6909"/>
    <w:rsid w:val="00AB0D32"/>
    <w:rsid w:val="00AC0593"/>
    <w:rsid w:val="00AC603B"/>
    <w:rsid w:val="00AC63BC"/>
    <w:rsid w:val="00AC6785"/>
    <w:rsid w:val="00AD4EF7"/>
    <w:rsid w:val="00AE0D00"/>
    <w:rsid w:val="00AE121F"/>
    <w:rsid w:val="00AE7C01"/>
    <w:rsid w:val="00AF351E"/>
    <w:rsid w:val="00AF4694"/>
    <w:rsid w:val="00AF5787"/>
    <w:rsid w:val="00B049ED"/>
    <w:rsid w:val="00B06093"/>
    <w:rsid w:val="00B07588"/>
    <w:rsid w:val="00B21E47"/>
    <w:rsid w:val="00B2608C"/>
    <w:rsid w:val="00B42EB2"/>
    <w:rsid w:val="00B457B7"/>
    <w:rsid w:val="00B45BE1"/>
    <w:rsid w:val="00B46A36"/>
    <w:rsid w:val="00B47590"/>
    <w:rsid w:val="00B51C6E"/>
    <w:rsid w:val="00B523A5"/>
    <w:rsid w:val="00B70765"/>
    <w:rsid w:val="00B862A6"/>
    <w:rsid w:val="00B86C99"/>
    <w:rsid w:val="00B90019"/>
    <w:rsid w:val="00B96861"/>
    <w:rsid w:val="00BB2AF3"/>
    <w:rsid w:val="00BB5F24"/>
    <w:rsid w:val="00BB7924"/>
    <w:rsid w:val="00BC1183"/>
    <w:rsid w:val="00BC33EE"/>
    <w:rsid w:val="00BC4B8B"/>
    <w:rsid w:val="00BC69BA"/>
    <w:rsid w:val="00BD3145"/>
    <w:rsid w:val="00BE2006"/>
    <w:rsid w:val="00BE4357"/>
    <w:rsid w:val="00BF06A7"/>
    <w:rsid w:val="00BF2827"/>
    <w:rsid w:val="00BF5464"/>
    <w:rsid w:val="00C04B9C"/>
    <w:rsid w:val="00C142EA"/>
    <w:rsid w:val="00C160C8"/>
    <w:rsid w:val="00C16A69"/>
    <w:rsid w:val="00C20404"/>
    <w:rsid w:val="00C25983"/>
    <w:rsid w:val="00C27CF7"/>
    <w:rsid w:val="00C37EC3"/>
    <w:rsid w:val="00C40797"/>
    <w:rsid w:val="00C44140"/>
    <w:rsid w:val="00C46C92"/>
    <w:rsid w:val="00C477C7"/>
    <w:rsid w:val="00C5426E"/>
    <w:rsid w:val="00C554E7"/>
    <w:rsid w:val="00C57561"/>
    <w:rsid w:val="00C6290A"/>
    <w:rsid w:val="00C63AFD"/>
    <w:rsid w:val="00C745FE"/>
    <w:rsid w:val="00C74E98"/>
    <w:rsid w:val="00C80D69"/>
    <w:rsid w:val="00C82453"/>
    <w:rsid w:val="00C84666"/>
    <w:rsid w:val="00C85B95"/>
    <w:rsid w:val="00C86A9E"/>
    <w:rsid w:val="00C976CB"/>
    <w:rsid w:val="00CA0287"/>
    <w:rsid w:val="00CA06CF"/>
    <w:rsid w:val="00CA27B3"/>
    <w:rsid w:val="00CA7174"/>
    <w:rsid w:val="00CA770C"/>
    <w:rsid w:val="00CB1B69"/>
    <w:rsid w:val="00CB3C2F"/>
    <w:rsid w:val="00CC1D16"/>
    <w:rsid w:val="00CC3CFE"/>
    <w:rsid w:val="00CC4B00"/>
    <w:rsid w:val="00CC5021"/>
    <w:rsid w:val="00CC52F7"/>
    <w:rsid w:val="00CE70C3"/>
    <w:rsid w:val="00D0317E"/>
    <w:rsid w:val="00D062A0"/>
    <w:rsid w:val="00D06AC3"/>
    <w:rsid w:val="00D13486"/>
    <w:rsid w:val="00D205EF"/>
    <w:rsid w:val="00D22583"/>
    <w:rsid w:val="00D30805"/>
    <w:rsid w:val="00D35937"/>
    <w:rsid w:val="00D42CEA"/>
    <w:rsid w:val="00D51617"/>
    <w:rsid w:val="00D536D1"/>
    <w:rsid w:val="00D5701B"/>
    <w:rsid w:val="00D5721B"/>
    <w:rsid w:val="00D600C5"/>
    <w:rsid w:val="00D6170B"/>
    <w:rsid w:val="00D74607"/>
    <w:rsid w:val="00D93DB6"/>
    <w:rsid w:val="00D96D77"/>
    <w:rsid w:val="00DA5460"/>
    <w:rsid w:val="00DB16AC"/>
    <w:rsid w:val="00DB3AE6"/>
    <w:rsid w:val="00DC5266"/>
    <w:rsid w:val="00DD2749"/>
    <w:rsid w:val="00DD40E5"/>
    <w:rsid w:val="00DD4442"/>
    <w:rsid w:val="00DD7B37"/>
    <w:rsid w:val="00DE0BE5"/>
    <w:rsid w:val="00DE1F2A"/>
    <w:rsid w:val="00DE2C5A"/>
    <w:rsid w:val="00DE574E"/>
    <w:rsid w:val="00DE7F7C"/>
    <w:rsid w:val="00DF2922"/>
    <w:rsid w:val="00DF5AA3"/>
    <w:rsid w:val="00DF7AB5"/>
    <w:rsid w:val="00E01880"/>
    <w:rsid w:val="00E0789D"/>
    <w:rsid w:val="00E12E77"/>
    <w:rsid w:val="00E1385A"/>
    <w:rsid w:val="00E15BC4"/>
    <w:rsid w:val="00E15F3A"/>
    <w:rsid w:val="00E175AA"/>
    <w:rsid w:val="00E2000B"/>
    <w:rsid w:val="00E230C5"/>
    <w:rsid w:val="00E307CE"/>
    <w:rsid w:val="00E30B04"/>
    <w:rsid w:val="00E3379B"/>
    <w:rsid w:val="00E553DE"/>
    <w:rsid w:val="00E60BAE"/>
    <w:rsid w:val="00E70BBC"/>
    <w:rsid w:val="00E74B32"/>
    <w:rsid w:val="00E766AA"/>
    <w:rsid w:val="00E775DE"/>
    <w:rsid w:val="00E86C3E"/>
    <w:rsid w:val="00E87783"/>
    <w:rsid w:val="00E92B34"/>
    <w:rsid w:val="00E95F1D"/>
    <w:rsid w:val="00EA32F3"/>
    <w:rsid w:val="00EB1586"/>
    <w:rsid w:val="00EB4122"/>
    <w:rsid w:val="00EB62E0"/>
    <w:rsid w:val="00EB67AC"/>
    <w:rsid w:val="00EC27F8"/>
    <w:rsid w:val="00EC5996"/>
    <w:rsid w:val="00EC67A8"/>
    <w:rsid w:val="00ED73F4"/>
    <w:rsid w:val="00EE0488"/>
    <w:rsid w:val="00EE1530"/>
    <w:rsid w:val="00EE3EC5"/>
    <w:rsid w:val="00EE4111"/>
    <w:rsid w:val="00EE7C62"/>
    <w:rsid w:val="00EF1859"/>
    <w:rsid w:val="00F00084"/>
    <w:rsid w:val="00F22553"/>
    <w:rsid w:val="00F24645"/>
    <w:rsid w:val="00F24DBF"/>
    <w:rsid w:val="00F263E5"/>
    <w:rsid w:val="00F350F7"/>
    <w:rsid w:val="00F375A3"/>
    <w:rsid w:val="00F473C1"/>
    <w:rsid w:val="00F50445"/>
    <w:rsid w:val="00F51260"/>
    <w:rsid w:val="00F51C7F"/>
    <w:rsid w:val="00F52C16"/>
    <w:rsid w:val="00F52ECC"/>
    <w:rsid w:val="00F541D0"/>
    <w:rsid w:val="00F5631A"/>
    <w:rsid w:val="00F6252B"/>
    <w:rsid w:val="00F658AB"/>
    <w:rsid w:val="00F74938"/>
    <w:rsid w:val="00F873D8"/>
    <w:rsid w:val="00FA0422"/>
    <w:rsid w:val="00FA2AF6"/>
    <w:rsid w:val="00FA2CA4"/>
    <w:rsid w:val="00FA59B4"/>
    <w:rsid w:val="00FB5B28"/>
    <w:rsid w:val="00FC2876"/>
    <w:rsid w:val="00FD1CD6"/>
    <w:rsid w:val="00FD2870"/>
    <w:rsid w:val="00FD3460"/>
    <w:rsid w:val="00FD42FC"/>
    <w:rsid w:val="00FF127C"/>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224C00"/>
  </w:style>
  <w:style w:type="paragraph" w:styleId="PlainText">
    <w:name w:val="Plain Text"/>
    <w:basedOn w:val="Normal"/>
    <w:link w:val="PlainTextChar1"/>
    <w:unhideWhenUsed/>
    <w:rsid w:val="00610236"/>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610236"/>
    <w:rPr>
      <w:rFonts w:ascii="Consolas" w:hAnsi="Consolas" w:cs="Consolas"/>
      <w:sz w:val="21"/>
      <w:szCs w:val="21"/>
    </w:rPr>
  </w:style>
  <w:style w:type="character" w:customStyle="1" w:styleId="PlainTextChar1">
    <w:name w:val="Plain Text Char1"/>
    <w:basedOn w:val="DefaultParagraphFont"/>
    <w:link w:val="PlainText"/>
    <w:locked/>
    <w:rsid w:val="00610236"/>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61521104">
      <w:bodyDiv w:val="1"/>
      <w:marLeft w:val="0"/>
      <w:marRight w:val="0"/>
      <w:marTop w:val="0"/>
      <w:marBottom w:val="0"/>
      <w:divBdr>
        <w:top w:val="none" w:sz="0" w:space="0" w:color="auto"/>
        <w:left w:val="none" w:sz="0" w:space="0" w:color="auto"/>
        <w:bottom w:val="none" w:sz="0" w:space="0" w:color="auto"/>
        <w:right w:val="none" w:sz="0" w:space="0" w:color="auto"/>
      </w:divBdr>
    </w:div>
    <w:div w:id="404425235">
      <w:bodyDiv w:val="1"/>
      <w:marLeft w:val="0"/>
      <w:marRight w:val="0"/>
      <w:marTop w:val="0"/>
      <w:marBottom w:val="0"/>
      <w:divBdr>
        <w:top w:val="none" w:sz="0" w:space="0" w:color="auto"/>
        <w:left w:val="none" w:sz="0" w:space="0" w:color="auto"/>
        <w:bottom w:val="none" w:sz="0" w:space="0" w:color="auto"/>
        <w:right w:val="none" w:sz="0" w:space="0" w:color="auto"/>
      </w:divBdr>
    </w:div>
    <w:div w:id="722950069">
      <w:bodyDiv w:val="1"/>
      <w:marLeft w:val="0"/>
      <w:marRight w:val="0"/>
      <w:marTop w:val="0"/>
      <w:marBottom w:val="0"/>
      <w:divBdr>
        <w:top w:val="none" w:sz="0" w:space="0" w:color="auto"/>
        <w:left w:val="none" w:sz="0" w:space="0" w:color="auto"/>
        <w:bottom w:val="none" w:sz="0" w:space="0" w:color="auto"/>
        <w:right w:val="none" w:sz="0" w:space="0" w:color="auto"/>
      </w:divBdr>
    </w:div>
    <w:div w:id="912621258">
      <w:bodyDiv w:val="1"/>
      <w:marLeft w:val="0"/>
      <w:marRight w:val="0"/>
      <w:marTop w:val="0"/>
      <w:marBottom w:val="0"/>
      <w:divBdr>
        <w:top w:val="none" w:sz="0" w:space="0" w:color="auto"/>
        <w:left w:val="none" w:sz="0" w:space="0" w:color="auto"/>
        <w:bottom w:val="none" w:sz="0" w:space="0" w:color="auto"/>
        <w:right w:val="none" w:sz="0" w:space="0" w:color="auto"/>
      </w:divBdr>
    </w:div>
    <w:div w:id="1099135472">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0366013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pur@uraniumcorp.in" TargetMode="External"/><Relationship Id="rId3" Type="http://schemas.openxmlformats.org/officeDocument/2006/relationships/styles" Target="styles.xml"/><Relationship Id="rId7" Type="http://schemas.openxmlformats.org/officeDocument/2006/relationships/hyperlink" Target="mailto:Rudra.Nag@invoicemart.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mplstores@uraniumcorp.in" TargetMode="External"/><Relationship Id="rId4" Type="http://schemas.openxmlformats.org/officeDocument/2006/relationships/settings" Target="settings.xml"/><Relationship Id="rId9" Type="http://schemas.openxmlformats.org/officeDocument/2006/relationships/hyperlink" Target="mailto:tmpl_accts1@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6</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434</cp:revision>
  <cp:lastPrinted>2023-09-26T04:44:00Z</cp:lastPrinted>
  <dcterms:created xsi:type="dcterms:W3CDTF">2016-12-15T10:11:00Z</dcterms:created>
  <dcterms:modified xsi:type="dcterms:W3CDTF">2024-04-29T10:39:00Z</dcterms:modified>
</cp:coreProperties>
</file>